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C5DF56" w14:textId="77777777" w:rsidR="007A4380" w:rsidRPr="008E7A76" w:rsidRDefault="007A4380">
      <w:pPr>
        <w:rPr>
          <w:rFonts w:asciiTheme="minorHAnsi" w:hAnsiTheme="minorHAnsi"/>
        </w:rPr>
      </w:pPr>
    </w:p>
    <w:p w14:paraId="0F716D99" w14:textId="77777777" w:rsidR="00326FA3" w:rsidRPr="004208C0" w:rsidRDefault="00326FA3" w:rsidP="00326FA3">
      <w:pPr>
        <w:keepNext/>
        <w:ind w:left="214" w:right="142"/>
        <w:jc w:val="center"/>
        <w:outlineLvl w:val="2"/>
        <w:rPr>
          <w:rFonts w:ascii="Calibri" w:hAnsi="Calibri" w:cs="Tahoma"/>
          <w:b/>
          <w:bCs/>
        </w:rPr>
      </w:pPr>
      <w:r w:rsidRPr="004C64B0">
        <w:rPr>
          <w:rFonts w:ascii="Calibri" w:hAnsi="Calibri"/>
          <w:b/>
          <w:bCs/>
          <w:szCs w:val="20"/>
        </w:rPr>
        <w:t>Programma Regionale PUGLIA FESR-FSE 2021-2027</w:t>
      </w:r>
    </w:p>
    <w:p w14:paraId="09F68E81" w14:textId="77777777" w:rsidR="000C647A" w:rsidRPr="006905B7" w:rsidRDefault="000C647A" w:rsidP="000C647A">
      <w:pPr>
        <w:keepNext/>
        <w:ind w:left="214" w:right="142"/>
        <w:jc w:val="center"/>
        <w:outlineLvl w:val="2"/>
        <w:rPr>
          <w:rFonts w:ascii="Calibri" w:hAnsi="Calibri" w:cs="Tahoma"/>
          <w:bCs/>
          <w:sz w:val="20"/>
          <w:szCs w:val="20"/>
        </w:rPr>
      </w:pPr>
      <w:r w:rsidRPr="006905B7">
        <w:rPr>
          <w:rFonts w:ascii="Calibri" w:hAnsi="Calibri" w:cs="Tahoma"/>
          <w:bCs/>
          <w:sz w:val="20"/>
          <w:szCs w:val="20"/>
        </w:rPr>
        <w:t>Asse prioritario I obiettivo strategico 1.1 Azione 1.1 Sub-azione 1.1.2</w:t>
      </w:r>
    </w:p>
    <w:p w14:paraId="52C5A049" w14:textId="77777777" w:rsidR="000C647A" w:rsidRPr="006905B7" w:rsidRDefault="000C647A" w:rsidP="000C647A">
      <w:pPr>
        <w:keepNext/>
        <w:ind w:left="214" w:right="142"/>
        <w:jc w:val="center"/>
        <w:outlineLvl w:val="2"/>
        <w:rPr>
          <w:rFonts w:ascii="Calibri" w:hAnsi="Calibri" w:cs="Tahoma"/>
          <w:bCs/>
          <w:sz w:val="20"/>
          <w:szCs w:val="20"/>
        </w:rPr>
      </w:pPr>
      <w:r w:rsidRPr="006905B7">
        <w:rPr>
          <w:rFonts w:ascii="Calibri" w:hAnsi="Calibri" w:cs="Tahoma"/>
          <w:bCs/>
          <w:sz w:val="20"/>
          <w:szCs w:val="20"/>
        </w:rPr>
        <w:t>Asse prioritario I obiettivo strategico 1.1 Azione 1.2 Sub-azione 1.2.7</w:t>
      </w:r>
    </w:p>
    <w:p w14:paraId="02A2FDEB" w14:textId="77777777" w:rsidR="000C647A" w:rsidRPr="006905B7" w:rsidRDefault="000C647A" w:rsidP="000C647A">
      <w:pPr>
        <w:keepNext/>
        <w:ind w:left="214" w:right="142"/>
        <w:jc w:val="center"/>
        <w:outlineLvl w:val="2"/>
        <w:rPr>
          <w:rFonts w:ascii="Calibri" w:hAnsi="Calibri" w:cs="Tahoma"/>
          <w:bCs/>
          <w:sz w:val="20"/>
          <w:szCs w:val="20"/>
        </w:rPr>
      </w:pPr>
      <w:r w:rsidRPr="006905B7">
        <w:rPr>
          <w:rFonts w:ascii="Calibri" w:hAnsi="Calibri" w:cs="Tahoma"/>
          <w:bCs/>
          <w:sz w:val="20"/>
          <w:szCs w:val="20"/>
        </w:rPr>
        <w:t>Asse prioritario I obiettivo strategico 1.2 Azione 1.7 Sub-azione 1.7.2</w:t>
      </w:r>
    </w:p>
    <w:p w14:paraId="41F3DB57" w14:textId="77777777" w:rsidR="000C647A" w:rsidRPr="006905B7" w:rsidRDefault="000C647A" w:rsidP="000C647A">
      <w:pPr>
        <w:keepNext/>
        <w:ind w:left="214" w:right="142"/>
        <w:jc w:val="center"/>
        <w:outlineLvl w:val="2"/>
        <w:rPr>
          <w:rFonts w:ascii="Calibri" w:hAnsi="Calibri" w:cs="Tahoma"/>
          <w:bCs/>
          <w:sz w:val="20"/>
          <w:szCs w:val="20"/>
        </w:rPr>
      </w:pPr>
      <w:r w:rsidRPr="006905B7">
        <w:rPr>
          <w:rFonts w:ascii="Calibri" w:hAnsi="Calibri" w:cs="Tahoma"/>
          <w:bCs/>
          <w:sz w:val="20"/>
          <w:szCs w:val="20"/>
        </w:rPr>
        <w:t>Asse prioritario I obiettivo strategico 1.3 Azione 1.9 Sub-azione 1.9.3</w:t>
      </w:r>
    </w:p>
    <w:p w14:paraId="43327093" w14:textId="77777777" w:rsidR="000C647A" w:rsidRPr="006905B7" w:rsidRDefault="000C647A" w:rsidP="000C647A">
      <w:pPr>
        <w:keepNext/>
        <w:ind w:left="214" w:right="142"/>
        <w:jc w:val="center"/>
        <w:outlineLvl w:val="2"/>
        <w:rPr>
          <w:rFonts w:ascii="Calibri" w:hAnsi="Calibri" w:cs="Tahoma"/>
          <w:bCs/>
          <w:sz w:val="20"/>
          <w:szCs w:val="20"/>
        </w:rPr>
      </w:pPr>
      <w:r w:rsidRPr="006905B7">
        <w:rPr>
          <w:rFonts w:ascii="Calibri" w:hAnsi="Calibri" w:cs="Tahoma"/>
          <w:bCs/>
          <w:sz w:val="20"/>
          <w:szCs w:val="20"/>
        </w:rPr>
        <w:t>Asse prioritario I obiettivo strategico 1.3 Azione 1.9 Sub-azione 1.9.8</w:t>
      </w:r>
    </w:p>
    <w:p w14:paraId="01158B54" w14:textId="77777777" w:rsidR="000C647A" w:rsidRPr="006905B7" w:rsidRDefault="000C647A" w:rsidP="000C647A">
      <w:pPr>
        <w:keepNext/>
        <w:ind w:left="214" w:right="142"/>
        <w:jc w:val="center"/>
        <w:outlineLvl w:val="2"/>
        <w:rPr>
          <w:rFonts w:ascii="Calibri" w:hAnsi="Calibri" w:cs="Tahoma"/>
          <w:bCs/>
          <w:sz w:val="20"/>
          <w:szCs w:val="20"/>
        </w:rPr>
      </w:pPr>
      <w:r w:rsidRPr="006905B7">
        <w:rPr>
          <w:rFonts w:ascii="Calibri" w:hAnsi="Calibri" w:cs="Tahoma"/>
          <w:bCs/>
          <w:sz w:val="20"/>
          <w:szCs w:val="20"/>
        </w:rPr>
        <w:t>Asse prioritario I obiettivo strategico 1.3 Azione 1.10 Sub-azione 1.10.7</w:t>
      </w:r>
    </w:p>
    <w:p w14:paraId="328EB36A" w14:textId="77777777" w:rsidR="000C647A" w:rsidRPr="006905B7" w:rsidRDefault="000C647A" w:rsidP="000C647A">
      <w:pPr>
        <w:keepNext/>
        <w:ind w:left="214" w:right="142"/>
        <w:jc w:val="center"/>
        <w:outlineLvl w:val="2"/>
        <w:rPr>
          <w:rFonts w:ascii="Calibri" w:hAnsi="Calibri" w:cs="Tahoma"/>
          <w:bCs/>
          <w:sz w:val="20"/>
          <w:szCs w:val="20"/>
        </w:rPr>
      </w:pPr>
      <w:r w:rsidRPr="006905B7">
        <w:rPr>
          <w:rFonts w:ascii="Calibri" w:hAnsi="Calibri" w:cs="Tahoma"/>
          <w:bCs/>
          <w:sz w:val="20"/>
          <w:szCs w:val="20"/>
        </w:rPr>
        <w:t>Asse prioritario I obiettivo strategico 1.4 Azione 1.13 Sub-azione 1.13.2</w:t>
      </w:r>
    </w:p>
    <w:p w14:paraId="2785AF32" w14:textId="77777777" w:rsidR="000C647A" w:rsidRPr="006905B7" w:rsidRDefault="000C647A" w:rsidP="000C647A">
      <w:pPr>
        <w:keepNext/>
        <w:ind w:left="214" w:right="142"/>
        <w:jc w:val="center"/>
        <w:outlineLvl w:val="2"/>
        <w:rPr>
          <w:rFonts w:ascii="Calibri" w:hAnsi="Calibri" w:cs="Tahoma"/>
          <w:bCs/>
          <w:sz w:val="20"/>
          <w:szCs w:val="20"/>
        </w:rPr>
      </w:pPr>
      <w:r w:rsidRPr="006905B7">
        <w:rPr>
          <w:rFonts w:ascii="Calibri" w:hAnsi="Calibri" w:cs="Tahoma"/>
          <w:bCs/>
          <w:sz w:val="20"/>
          <w:szCs w:val="20"/>
        </w:rPr>
        <w:t>Asse prioritario II obiettivo strategico 2.2 Azione 2.2 Sub-azione 2.2.2</w:t>
      </w:r>
    </w:p>
    <w:p w14:paraId="26D40D1F" w14:textId="77777777" w:rsidR="00326FA3" w:rsidRPr="004208C0" w:rsidRDefault="00326FA3" w:rsidP="00326FA3">
      <w:pPr>
        <w:keepNext/>
        <w:ind w:left="214" w:right="142"/>
        <w:jc w:val="center"/>
        <w:outlineLvl w:val="2"/>
        <w:rPr>
          <w:rFonts w:ascii="Calibri" w:hAnsi="Calibri" w:cs="Tahoma"/>
          <w:b/>
          <w:bCs/>
        </w:rPr>
      </w:pPr>
    </w:p>
    <w:p w14:paraId="0D8E9782" w14:textId="77777777" w:rsidR="001C54F6" w:rsidRDefault="001C54F6" w:rsidP="001C54F6">
      <w:pPr>
        <w:keepNext/>
        <w:ind w:left="214" w:right="142"/>
        <w:jc w:val="center"/>
        <w:outlineLvl w:val="2"/>
        <w:rPr>
          <w:rFonts w:ascii="Calibri" w:hAnsi="Calibri" w:cs="Tahoma"/>
          <w:b/>
          <w:bCs/>
        </w:rPr>
      </w:pPr>
      <w:r w:rsidRPr="004208C0">
        <w:rPr>
          <w:rFonts w:ascii="Calibri" w:hAnsi="Calibri" w:cs="Tahoma"/>
          <w:b/>
          <w:bCs/>
        </w:rPr>
        <w:t xml:space="preserve">CONTRATTI DI PROGRAMMA </w:t>
      </w:r>
    </w:p>
    <w:p w14:paraId="32570A4E" w14:textId="77777777" w:rsidR="00D77F60" w:rsidRPr="008E7A76" w:rsidRDefault="00D77F60" w:rsidP="00D77F60">
      <w:pPr>
        <w:rPr>
          <w:rFonts w:asciiTheme="minorHAnsi" w:hAnsiTheme="minorHAnsi"/>
        </w:rPr>
      </w:pPr>
    </w:p>
    <w:p w14:paraId="50330F07" w14:textId="77777777" w:rsidR="00D77F60" w:rsidRPr="008E7A76" w:rsidRDefault="00D77F60" w:rsidP="00D77F60">
      <w:pPr>
        <w:jc w:val="center"/>
        <w:rPr>
          <w:rFonts w:asciiTheme="minorHAnsi" w:hAnsiTheme="minorHAnsi" w:cs="Tahoma"/>
          <w:b/>
          <w:bCs/>
        </w:rPr>
      </w:pPr>
      <w:r w:rsidRPr="008E7A76">
        <w:rPr>
          <w:rFonts w:asciiTheme="minorHAnsi" w:hAnsiTheme="minorHAnsi" w:cs="Tahoma"/>
          <w:b/>
          <w:bCs/>
        </w:rPr>
        <w:t xml:space="preserve">ALLEGATO </w:t>
      </w:r>
      <w:r w:rsidR="008E7A76" w:rsidRPr="008E7A76">
        <w:rPr>
          <w:rFonts w:asciiTheme="minorHAnsi" w:hAnsiTheme="minorHAnsi" w:cs="Tahoma"/>
          <w:b/>
          <w:bCs/>
        </w:rPr>
        <w:t>G</w:t>
      </w:r>
      <w:r w:rsidRPr="008E7A76">
        <w:rPr>
          <w:rFonts w:asciiTheme="minorHAnsi" w:hAnsiTheme="minorHAnsi" w:cs="Tahoma"/>
          <w:b/>
          <w:bCs/>
        </w:rPr>
        <w:t>2</w:t>
      </w:r>
    </w:p>
    <w:p w14:paraId="51D45E54" w14:textId="77777777" w:rsidR="00D77F60" w:rsidRPr="008E7A76" w:rsidRDefault="00D77F60" w:rsidP="00D77F60">
      <w:pPr>
        <w:jc w:val="center"/>
        <w:rPr>
          <w:rFonts w:asciiTheme="minorHAnsi" w:hAnsiTheme="minorHAnsi" w:cs="Tahoma"/>
          <w:b/>
          <w:bCs/>
        </w:rPr>
      </w:pPr>
    </w:p>
    <w:p w14:paraId="5B338DBD" w14:textId="77777777" w:rsidR="00D77F60" w:rsidRPr="008E7A76" w:rsidRDefault="00D77F60" w:rsidP="00D77F60">
      <w:pPr>
        <w:widowControl w:val="0"/>
        <w:autoSpaceDE w:val="0"/>
        <w:autoSpaceDN w:val="0"/>
        <w:adjustRightInd w:val="0"/>
        <w:jc w:val="center"/>
        <w:rPr>
          <w:rFonts w:asciiTheme="minorHAnsi" w:eastAsiaTheme="minorHAnsi" w:hAnsiTheme="minorHAnsi" w:cs="Calibri"/>
          <w:b/>
          <w:bCs/>
          <w:spacing w:val="-2"/>
          <w:sz w:val="20"/>
          <w:szCs w:val="20"/>
          <w:lang w:eastAsia="en-US"/>
        </w:rPr>
      </w:pPr>
      <w:r w:rsidRPr="008E7A76">
        <w:rPr>
          <w:rFonts w:asciiTheme="minorHAnsi" w:eastAsiaTheme="minorHAnsi" w:hAnsiTheme="minorHAnsi" w:cs="Calibri"/>
          <w:b/>
          <w:bCs/>
          <w:spacing w:val="-2"/>
          <w:sz w:val="20"/>
          <w:szCs w:val="20"/>
          <w:lang w:eastAsia="en-US"/>
        </w:rPr>
        <w:t>Schema di contratto fideiussorio per l’anticipazione di agevolazioni</w:t>
      </w:r>
    </w:p>
    <w:p w14:paraId="63D1619A" w14:textId="77777777" w:rsidR="00E00DE5" w:rsidRPr="008E7A76" w:rsidRDefault="00E00DE5" w:rsidP="004347A8">
      <w:pPr>
        <w:widowControl w:val="0"/>
        <w:autoSpaceDE w:val="0"/>
        <w:autoSpaceDN w:val="0"/>
        <w:adjustRightInd w:val="0"/>
        <w:ind w:left="7080" w:right="140" w:hanging="417"/>
        <w:jc w:val="both"/>
        <w:rPr>
          <w:rFonts w:asciiTheme="minorHAnsi" w:eastAsiaTheme="minorHAnsi" w:hAnsiTheme="minorHAnsi" w:cs="Calibri"/>
          <w:spacing w:val="-11"/>
          <w:sz w:val="20"/>
          <w:szCs w:val="20"/>
          <w:lang w:eastAsia="en-US"/>
        </w:rPr>
      </w:pPr>
    </w:p>
    <w:p w14:paraId="72B8584B" w14:textId="77777777" w:rsidR="000C647A" w:rsidRDefault="000C647A" w:rsidP="000C647A">
      <w:pPr>
        <w:widowControl w:val="0"/>
        <w:autoSpaceDE w:val="0"/>
        <w:autoSpaceDN w:val="0"/>
        <w:adjustRightInd w:val="0"/>
        <w:ind w:left="7080" w:right="140" w:hanging="417"/>
        <w:rPr>
          <w:rFonts w:ascii="Calibri" w:eastAsiaTheme="minorHAnsi" w:hAnsi="Calibri" w:cs="Calibri"/>
          <w:spacing w:val="-11"/>
          <w:sz w:val="20"/>
          <w:szCs w:val="20"/>
          <w:lang w:eastAsia="en-US"/>
        </w:rPr>
      </w:pPr>
      <w:r>
        <w:rPr>
          <w:rFonts w:ascii="Calibri" w:eastAsiaTheme="minorHAnsi" w:hAnsi="Calibri" w:cs="Calibri"/>
          <w:spacing w:val="-11"/>
          <w:sz w:val="20"/>
          <w:szCs w:val="20"/>
          <w:lang w:eastAsia="en-US"/>
        </w:rPr>
        <w:t>Spett.</w:t>
      </w:r>
      <w:r>
        <w:rPr>
          <w:rFonts w:ascii="Calibri" w:eastAsiaTheme="minorHAnsi" w:hAnsi="Calibri" w:cs="Calibri"/>
          <w:spacing w:val="-11"/>
          <w:sz w:val="20"/>
          <w:szCs w:val="20"/>
          <w:vertAlign w:val="superscript"/>
          <w:lang w:eastAsia="en-US"/>
        </w:rPr>
        <w:t>le</w:t>
      </w:r>
      <w:r>
        <w:rPr>
          <w:rFonts w:ascii="Calibri" w:eastAsiaTheme="minorHAnsi" w:hAnsi="Calibri" w:cs="Calibri"/>
          <w:spacing w:val="-11"/>
          <w:sz w:val="20"/>
          <w:szCs w:val="20"/>
          <w:lang w:eastAsia="en-US"/>
        </w:rPr>
        <w:t xml:space="preserve"> Regione Puglia  </w:t>
      </w:r>
    </w:p>
    <w:p w14:paraId="25202C4F" w14:textId="77777777" w:rsidR="000C647A" w:rsidRDefault="000C647A" w:rsidP="000C647A">
      <w:pPr>
        <w:widowControl w:val="0"/>
        <w:autoSpaceDE w:val="0"/>
        <w:autoSpaceDN w:val="0"/>
        <w:adjustRightInd w:val="0"/>
        <w:ind w:left="7080" w:right="140" w:hanging="417"/>
        <w:rPr>
          <w:rFonts w:ascii="Calibri" w:eastAsiaTheme="minorHAnsi" w:hAnsi="Calibri" w:cs="Calibri"/>
          <w:sz w:val="20"/>
          <w:szCs w:val="20"/>
          <w:lang w:eastAsia="en-US"/>
        </w:rPr>
      </w:pPr>
      <w:r>
        <w:rPr>
          <w:rFonts w:ascii="Calibri" w:eastAsiaTheme="minorHAnsi" w:hAnsi="Calibri" w:cs="Calibri"/>
          <w:spacing w:val="-11"/>
          <w:sz w:val="20"/>
          <w:szCs w:val="20"/>
          <w:lang w:eastAsia="en-US"/>
        </w:rPr>
        <w:t>D</w:t>
      </w:r>
      <w:r>
        <w:rPr>
          <w:rFonts w:ascii="Calibri" w:eastAsiaTheme="minorHAnsi" w:hAnsi="Calibri" w:cs="Calibri"/>
          <w:sz w:val="20"/>
          <w:szCs w:val="20"/>
          <w:lang w:eastAsia="en-US"/>
        </w:rPr>
        <w:t xml:space="preserve">ipartimento Sviluppo Economico </w:t>
      </w:r>
    </w:p>
    <w:p w14:paraId="5E509E4D" w14:textId="77777777" w:rsidR="000C647A" w:rsidRDefault="000C647A" w:rsidP="000C647A">
      <w:pPr>
        <w:widowControl w:val="0"/>
        <w:autoSpaceDE w:val="0"/>
        <w:autoSpaceDN w:val="0"/>
        <w:adjustRightInd w:val="0"/>
        <w:ind w:left="6663" w:right="142" w:hanging="2"/>
        <w:rPr>
          <w:rFonts w:ascii="Calibri" w:eastAsiaTheme="minorHAnsi" w:hAnsi="Calibri" w:cs="Calibri"/>
          <w:sz w:val="20"/>
          <w:szCs w:val="20"/>
          <w:lang w:eastAsia="en-US"/>
        </w:rPr>
      </w:pPr>
      <w:r>
        <w:rPr>
          <w:rFonts w:ascii="Calibri" w:eastAsiaTheme="minorHAnsi" w:hAnsi="Calibri" w:cs="Calibri"/>
          <w:sz w:val="20"/>
          <w:szCs w:val="20"/>
          <w:lang w:eastAsia="en-US"/>
        </w:rPr>
        <w:t>Sezione Competitività</w:t>
      </w:r>
    </w:p>
    <w:p w14:paraId="55D5D460" w14:textId="77777777" w:rsidR="000C647A" w:rsidRDefault="000C647A" w:rsidP="000C647A">
      <w:pPr>
        <w:widowControl w:val="0"/>
        <w:autoSpaceDE w:val="0"/>
        <w:autoSpaceDN w:val="0"/>
        <w:adjustRightInd w:val="0"/>
        <w:ind w:left="6663" w:right="142" w:hanging="2"/>
        <w:rPr>
          <w:rFonts w:ascii="Calibri" w:eastAsiaTheme="minorHAnsi" w:hAnsi="Calibri" w:cs="Calibri"/>
          <w:sz w:val="20"/>
          <w:szCs w:val="20"/>
          <w:lang w:eastAsia="en-US"/>
        </w:rPr>
      </w:pPr>
      <w:r>
        <w:rPr>
          <w:rFonts w:ascii="Calibri" w:eastAsiaTheme="minorHAnsi" w:hAnsi="Calibri" w:cs="Calibri"/>
          <w:sz w:val="20"/>
          <w:szCs w:val="20"/>
          <w:lang w:eastAsia="en-US"/>
        </w:rPr>
        <w:t>Corso Sonnino, n. 177</w:t>
      </w:r>
    </w:p>
    <w:p w14:paraId="07415001" w14:textId="77777777" w:rsidR="000C647A" w:rsidRDefault="000C647A" w:rsidP="000C647A">
      <w:pPr>
        <w:widowControl w:val="0"/>
        <w:autoSpaceDE w:val="0"/>
        <w:autoSpaceDN w:val="0"/>
        <w:adjustRightInd w:val="0"/>
        <w:ind w:left="6663" w:right="142" w:hanging="2"/>
        <w:rPr>
          <w:rFonts w:ascii="Calibri" w:eastAsiaTheme="minorHAnsi" w:hAnsi="Calibri" w:cs="Calibri"/>
          <w:sz w:val="20"/>
          <w:szCs w:val="20"/>
          <w:lang w:eastAsia="en-US"/>
        </w:rPr>
      </w:pPr>
      <w:r>
        <w:rPr>
          <w:rFonts w:ascii="Calibri" w:eastAsiaTheme="minorHAnsi" w:hAnsi="Calibri" w:cs="Calibri"/>
          <w:sz w:val="20"/>
          <w:szCs w:val="20"/>
          <w:lang w:eastAsia="en-US"/>
        </w:rPr>
        <w:t>70121 Bari</w:t>
      </w:r>
    </w:p>
    <w:p w14:paraId="4341BF43" w14:textId="77777777" w:rsidR="009C7746" w:rsidRPr="008E7A76" w:rsidRDefault="00D77F60" w:rsidP="004347A8">
      <w:pPr>
        <w:widowControl w:val="0"/>
        <w:tabs>
          <w:tab w:val="left" w:pos="6232"/>
          <w:tab w:val="right" w:leader="dot" w:pos="7027"/>
        </w:tabs>
        <w:autoSpaceDE w:val="0"/>
        <w:autoSpaceDN w:val="0"/>
        <w:adjustRightInd w:val="0"/>
        <w:spacing w:line="204" w:lineRule="auto"/>
        <w:ind w:left="5328"/>
        <w:jc w:val="both"/>
        <w:rPr>
          <w:rFonts w:asciiTheme="minorHAnsi" w:eastAsiaTheme="minorHAnsi" w:hAnsiTheme="minorHAnsi" w:cs="Calibri"/>
          <w:sz w:val="20"/>
          <w:szCs w:val="20"/>
          <w:lang w:eastAsia="en-US"/>
        </w:rPr>
      </w:pPr>
      <w:r w:rsidRPr="008E7A76">
        <w:rPr>
          <w:rFonts w:asciiTheme="minorHAnsi" w:eastAsiaTheme="minorHAnsi" w:hAnsiTheme="minorHAnsi" w:cs="Calibri"/>
          <w:sz w:val="20"/>
          <w:szCs w:val="20"/>
          <w:lang w:eastAsia="en-US"/>
        </w:rPr>
        <w:t xml:space="preserve">  </w:t>
      </w:r>
      <w:r w:rsidR="009C7746" w:rsidRPr="008E7A76">
        <w:rPr>
          <w:rFonts w:asciiTheme="minorHAnsi" w:eastAsiaTheme="minorHAnsi" w:hAnsiTheme="minorHAnsi" w:cs="Calibri"/>
          <w:sz w:val="20"/>
          <w:szCs w:val="20"/>
          <w:lang w:eastAsia="en-US"/>
        </w:rPr>
        <w:tab/>
      </w:r>
    </w:p>
    <w:p w14:paraId="4C5339FE" w14:textId="77777777" w:rsidR="004347A8" w:rsidRPr="008E7A76" w:rsidRDefault="004347A8" w:rsidP="004347A8">
      <w:pPr>
        <w:widowControl w:val="0"/>
        <w:autoSpaceDE w:val="0"/>
        <w:autoSpaceDN w:val="0"/>
        <w:adjustRightInd w:val="0"/>
        <w:jc w:val="both"/>
        <w:rPr>
          <w:rFonts w:asciiTheme="minorHAnsi" w:eastAsiaTheme="minorHAnsi" w:hAnsiTheme="minorHAnsi" w:cs="Calibri"/>
          <w:sz w:val="20"/>
          <w:szCs w:val="20"/>
          <w:lang w:eastAsia="en-US"/>
        </w:rPr>
      </w:pPr>
    </w:p>
    <w:p w14:paraId="2FE49825" w14:textId="77777777" w:rsidR="008E26F7" w:rsidRPr="008E7A76" w:rsidRDefault="008E26F7" w:rsidP="004347A8">
      <w:pPr>
        <w:widowControl w:val="0"/>
        <w:autoSpaceDE w:val="0"/>
        <w:autoSpaceDN w:val="0"/>
        <w:adjustRightInd w:val="0"/>
        <w:jc w:val="both"/>
        <w:rPr>
          <w:rFonts w:asciiTheme="minorHAnsi" w:eastAsiaTheme="minorHAnsi" w:hAnsiTheme="minorHAnsi" w:cs="Calibri"/>
          <w:sz w:val="20"/>
          <w:szCs w:val="20"/>
          <w:lang w:eastAsia="en-US"/>
        </w:rPr>
      </w:pPr>
      <w:r w:rsidRPr="008E7A76">
        <w:rPr>
          <w:rFonts w:asciiTheme="minorHAnsi" w:eastAsiaTheme="minorHAnsi" w:hAnsiTheme="minorHAnsi" w:cs="Calibri"/>
          <w:sz w:val="20"/>
          <w:szCs w:val="20"/>
          <w:lang w:eastAsia="en-US"/>
        </w:rPr>
        <w:t>Premesso che:</w:t>
      </w:r>
    </w:p>
    <w:p w14:paraId="6FAD993B" w14:textId="77777777" w:rsidR="004347A8" w:rsidRPr="008E7A76" w:rsidRDefault="004347A8" w:rsidP="004347A8">
      <w:pPr>
        <w:widowControl w:val="0"/>
        <w:autoSpaceDE w:val="0"/>
        <w:autoSpaceDN w:val="0"/>
        <w:adjustRightInd w:val="0"/>
        <w:jc w:val="both"/>
        <w:rPr>
          <w:rFonts w:asciiTheme="minorHAnsi" w:eastAsiaTheme="minorHAnsi" w:hAnsiTheme="minorHAnsi" w:cs="Calibri"/>
          <w:sz w:val="20"/>
          <w:szCs w:val="20"/>
          <w:lang w:eastAsia="en-US"/>
        </w:rPr>
      </w:pPr>
    </w:p>
    <w:p w14:paraId="7C9B7CA5" w14:textId="3C72FDE8" w:rsidR="00326FA3" w:rsidRPr="003D6E3A" w:rsidRDefault="00326FA3" w:rsidP="00326FA3">
      <w:pPr>
        <w:pStyle w:val="Paragrafoelenco"/>
        <w:widowControl w:val="0"/>
        <w:numPr>
          <w:ilvl w:val="0"/>
          <w:numId w:val="2"/>
        </w:numPr>
        <w:tabs>
          <w:tab w:val="right" w:leader="dot" w:pos="9629"/>
        </w:tabs>
        <w:autoSpaceDE w:val="0"/>
        <w:autoSpaceDN w:val="0"/>
        <w:adjustRightInd w:val="0"/>
        <w:ind w:left="284" w:hanging="284"/>
        <w:jc w:val="both"/>
        <w:rPr>
          <w:rFonts w:ascii="Calibri" w:eastAsiaTheme="minorHAnsi" w:hAnsi="Calibri" w:cs="Calibri"/>
          <w:i/>
          <w:spacing w:val="3"/>
          <w:sz w:val="20"/>
          <w:szCs w:val="20"/>
          <w:lang w:eastAsia="en-US"/>
        </w:rPr>
      </w:pPr>
      <w:r w:rsidRPr="00740237">
        <w:rPr>
          <w:rFonts w:ascii="Calibri" w:eastAsiaTheme="minorHAnsi" w:hAnsi="Calibri" w:cs="Calibri"/>
          <w:i/>
          <w:spacing w:val="3"/>
          <w:sz w:val="20"/>
          <w:szCs w:val="20"/>
          <w:lang w:eastAsia="en-US"/>
        </w:rPr>
        <w:t xml:space="preserve">con D.D. n. …... del </w:t>
      </w:r>
      <w:r w:rsidRPr="00740237">
        <w:rPr>
          <w:rFonts w:ascii="Calibri" w:eastAsiaTheme="minorHAnsi" w:hAnsi="Calibri" w:cs="Calibri"/>
          <w:i/>
          <w:spacing w:val="3"/>
          <w:sz w:val="20"/>
          <w:szCs w:val="20"/>
          <w:lang w:eastAsia="en-US"/>
        </w:rPr>
        <w:tab/>
        <w:t>…</w:t>
      </w:r>
      <w:proofErr w:type="gramStart"/>
      <w:r w:rsidRPr="00740237">
        <w:rPr>
          <w:rFonts w:ascii="Calibri" w:eastAsiaTheme="minorHAnsi" w:hAnsi="Calibri" w:cs="Calibri"/>
          <w:i/>
          <w:spacing w:val="3"/>
          <w:sz w:val="20"/>
          <w:szCs w:val="20"/>
          <w:lang w:eastAsia="en-US"/>
        </w:rPr>
        <w:t>…….</w:t>
      </w:r>
      <w:proofErr w:type="gramEnd"/>
      <w:r w:rsidRPr="00740237">
        <w:rPr>
          <w:rFonts w:ascii="Calibri" w:eastAsiaTheme="minorHAnsi" w:hAnsi="Calibri" w:cs="Calibri"/>
          <w:i/>
          <w:spacing w:val="3"/>
          <w:sz w:val="20"/>
          <w:szCs w:val="20"/>
          <w:lang w:eastAsia="en-US"/>
        </w:rPr>
        <w:t xml:space="preserve">. è stata adottata la </w:t>
      </w:r>
      <w:r w:rsidRPr="008C73C2">
        <w:rPr>
          <w:rFonts w:ascii="Calibri" w:eastAsiaTheme="minorHAnsi" w:hAnsi="Calibri" w:cs="Calibri"/>
          <w:i/>
          <w:spacing w:val="3"/>
          <w:sz w:val="20"/>
          <w:szCs w:val="20"/>
          <w:lang w:eastAsia="en-US"/>
        </w:rPr>
        <w:t>concessione in via provvisoria delle agevolazioni di cui all’Avviso</w:t>
      </w:r>
      <w:bookmarkStart w:id="0" w:name="_Hlk492997549"/>
      <w:r w:rsidRPr="008C73C2">
        <w:rPr>
          <w:rFonts w:ascii="Calibri" w:eastAsiaTheme="minorHAnsi" w:hAnsi="Calibri" w:cs="Calibri"/>
          <w:i/>
          <w:spacing w:val="3"/>
          <w:sz w:val="20"/>
          <w:szCs w:val="20"/>
          <w:lang w:eastAsia="en-US"/>
        </w:rPr>
        <w:t xml:space="preserve"> </w:t>
      </w:r>
      <w:r>
        <w:rPr>
          <w:rFonts w:ascii="Calibri" w:eastAsiaTheme="minorHAnsi" w:hAnsi="Calibri" w:cs="Calibri"/>
          <w:i/>
          <w:spacing w:val="3"/>
          <w:sz w:val="20"/>
          <w:szCs w:val="20"/>
          <w:lang w:eastAsia="en-US"/>
        </w:rPr>
        <w:t>“Contratti di Programma</w:t>
      </w:r>
      <w:r w:rsidRPr="008C73C2">
        <w:rPr>
          <w:rFonts w:ascii="Calibri" w:eastAsiaTheme="minorHAnsi" w:hAnsi="Calibri" w:cs="Calibri"/>
          <w:i/>
          <w:spacing w:val="3"/>
          <w:sz w:val="20"/>
          <w:szCs w:val="20"/>
          <w:lang w:eastAsia="en-US"/>
        </w:rPr>
        <w:t>”</w:t>
      </w:r>
      <w:bookmarkEnd w:id="0"/>
      <w:r w:rsidRPr="008C73C2">
        <w:rPr>
          <w:rFonts w:ascii="Calibri" w:eastAsiaTheme="minorHAnsi" w:hAnsi="Calibri" w:cs="Calibri"/>
          <w:i/>
          <w:spacing w:val="3"/>
          <w:sz w:val="20"/>
          <w:szCs w:val="20"/>
          <w:lang w:eastAsia="en-US"/>
        </w:rPr>
        <w:t xml:space="preserve"> </w:t>
      </w:r>
      <w:r w:rsidRPr="00F233E5">
        <w:rPr>
          <w:rFonts w:ascii="Calibri" w:eastAsiaTheme="minorHAnsi" w:hAnsi="Calibri" w:cs="Calibri"/>
          <w:i/>
          <w:spacing w:val="3"/>
          <w:sz w:val="20"/>
          <w:szCs w:val="20"/>
          <w:lang w:eastAsia="en-US"/>
        </w:rPr>
        <w:t xml:space="preserve">pubblicato </w:t>
      </w:r>
      <w:r w:rsidRPr="003D6E3A">
        <w:rPr>
          <w:rFonts w:ascii="Calibri" w:eastAsiaTheme="minorHAnsi" w:hAnsi="Calibri" w:cs="Calibri"/>
          <w:i/>
          <w:spacing w:val="3"/>
          <w:sz w:val="20"/>
          <w:szCs w:val="20"/>
          <w:lang w:eastAsia="en-US"/>
        </w:rPr>
        <w:t xml:space="preserve">sul </w:t>
      </w:r>
      <w:r w:rsidRPr="003D6E3A">
        <w:rPr>
          <w:rFonts w:asciiTheme="minorHAnsi" w:eastAsiaTheme="minorHAnsi" w:hAnsiTheme="minorHAnsi" w:cstheme="minorHAnsi"/>
          <w:color w:val="000000"/>
          <w:sz w:val="22"/>
          <w:szCs w:val="22"/>
          <w:lang w:eastAsia="en-US"/>
        </w:rPr>
        <w:t xml:space="preserve">BURP n. 104 </w:t>
      </w:r>
      <w:proofErr w:type="spellStart"/>
      <w:r w:rsidRPr="003D6E3A">
        <w:rPr>
          <w:rFonts w:asciiTheme="minorHAnsi" w:eastAsiaTheme="minorHAnsi" w:hAnsiTheme="minorHAnsi" w:cstheme="minorHAnsi"/>
          <w:color w:val="000000"/>
          <w:sz w:val="22"/>
          <w:szCs w:val="22"/>
          <w:lang w:eastAsia="en-US"/>
        </w:rPr>
        <w:t>suppl</w:t>
      </w:r>
      <w:proofErr w:type="spellEnd"/>
      <w:r w:rsidRPr="003D6E3A">
        <w:rPr>
          <w:rFonts w:asciiTheme="minorHAnsi" w:eastAsiaTheme="minorHAnsi" w:hAnsiTheme="minorHAnsi" w:cstheme="minorHAnsi"/>
          <w:color w:val="000000"/>
          <w:sz w:val="22"/>
          <w:szCs w:val="22"/>
          <w:lang w:eastAsia="en-US"/>
        </w:rPr>
        <w:t>. del 23-11-2023</w:t>
      </w:r>
      <w:r w:rsidR="003D6E3A" w:rsidRPr="003D6E3A">
        <w:rPr>
          <w:rFonts w:asciiTheme="minorHAnsi" w:eastAsiaTheme="minorHAnsi" w:hAnsiTheme="minorHAnsi" w:cstheme="minorHAnsi"/>
          <w:color w:val="000000"/>
          <w:sz w:val="22"/>
          <w:szCs w:val="22"/>
          <w:lang w:eastAsia="en-US"/>
        </w:rPr>
        <w:t xml:space="preserve"> e </w:t>
      </w:r>
      <w:proofErr w:type="spellStart"/>
      <w:r w:rsidR="003D6E3A" w:rsidRPr="003D6E3A">
        <w:rPr>
          <w:rFonts w:asciiTheme="minorHAnsi" w:eastAsiaTheme="minorHAnsi" w:hAnsiTheme="minorHAnsi" w:cstheme="minorHAnsi"/>
          <w:color w:val="000000"/>
          <w:sz w:val="22"/>
          <w:szCs w:val="22"/>
          <w:lang w:eastAsia="en-US"/>
        </w:rPr>
        <w:t>s.m.i.</w:t>
      </w:r>
      <w:proofErr w:type="spellEnd"/>
      <w:r w:rsidRPr="003D6E3A">
        <w:rPr>
          <w:rFonts w:ascii="Calibri" w:eastAsiaTheme="minorHAnsi" w:hAnsi="Calibri" w:cs="Calibri"/>
          <w:i/>
          <w:spacing w:val="3"/>
          <w:sz w:val="20"/>
          <w:szCs w:val="20"/>
          <w:lang w:eastAsia="en-US"/>
        </w:rPr>
        <w:t xml:space="preserve"> in favore dell’impresa beneficiaria </w:t>
      </w:r>
      <w:r w:rsidRPr="003D6E3A">
        <w:rPr>
          <w:rFonts w:ascii="Calibri" w:eastAsiaTheme="minorHAnsi" w:hAnsi="Calibri" w:cs="Calibri"/>
          <w:i/>
          <w:spacing w:val="3"/>
          <w:sz w:val="20"/>
          <w:szCs w:val="20"/>
          <w:lang w:eastAsia="en-US"/>
        </w:rPr>
        <w:tab/>
        <w:t>per la somma di …………………………………</w:t>
      </w:r>
      <w:proofErr w:type="gramStart"/>
      <w:r w:rsidRPr="003D6E3A">
        <w:rPr>
          <w:rFonts w:ascii="Calibri" w:eastAsiaTheme="minorHAnsi" w:hAnsi="Calibri" w:cs="Calibri"/>
          <w:i/>
          <w:spacing w:val="3"/>
          <w:sz w:val="20"/>
          <w:szCs w:val="20"/>
          <w:lang w:eastAsia="en-US"/>
        </w:rPr>
        <w:t>…….</w:t>
      </w:r>
      <w:proofErr w:type="gramEnd"/>
      <w:r w:rsidRPr="003D6E3A">
        <w:rPr>
          <w:rFonts w:ascii="Calibri" w:eastAsiaTheme="minorHAnsi" w:hAnsi="Calibri" w:cs="Calibri"/>
          <w:i/>
          <w:spacing w:val="3"/>
          <w:sz w:val="20"/>
          <w:szCs w:val="20"/>
          <w:lang w:eastAsia="en-US"/>
        </w:rPr>
        <w:t>.;</w:t>
      </w:r>
    </w:p>
    <w:p w14:paraId="77B0A321" w14:textId="6B7A12E4" w:rsidR="008E26F7" w:rsidRPr="003D6E3A" w:rsidRDefault="00326FA3" w:rsidP="00326FA3">
      <w:pPr>
        <w:pStyle w:val="Paragrafoelenco"/>
        <w:widowControl w:val="0"/>
        <w:numPr>
          <w:ilvl w:val="0"/>
          <w:numId w:val="2"/>
        </w:numPr>
        <w:tabs>
          <w:tab w:val="right" w:leader="dot" w:pos="9629"/>
        </w:tabs>
        <w:autoSpaceDE w:val="0"/>
        <w:autoSpaceDN w:val="0"/>
        <w:adjustRightInd w:val="0"/>
        <w:ind w:left="284" w:hanging="284"/>
        <w:jc w:val="both"/>
        <w:rPr>
          <w:rFonts w:ascii="Calibri" w:eastAsiaTheme="minorHAnsi" w:hAnsi="Calibri" w:cs="Calibri"/>
          <w:i/>
          <w:spacing w:val="3"/>
          <w:sz w:val="20"/>
          <w:szCs w:val="20"/>
          <w:lang w:eastAsia="en-US"/>
        </w:rPr>
      </w:pPr>
      <w:r w:rsidRPr="003D6E3A">
        <w:rPr>
          <w:rFonts w:ascii="Calibri" w:eastAsiaTheme="minorHAnsi" w:hAnsi="Calibri" w:cs="Calibri"/>
          <w:i/>
          <w:spacing w:val="3"/>
          <w:sz w:val="20"/>
          <w:szCs w:val="20"/>
          <w:lang w:eastAsia="en-US"/>
        </w:rPr>
        <w:t xml:space="preserve">la concessione e la revoca delle agevolazioni finanziarie previste dall’Avviso </w:t>
      </w:r>
      <w:r w:rsidR="000C647A" w:rsidRPr="003D6E3A">
        <w:rPr>
          <w:rFonts w:ascii="Calibri" w:eastAsiaTheme="minorHAnsi" w:hAnsi="Calibri" w:cs="Calibri"/>
          <w:i/>
          <w:spacing w:val="3"/>
          <w:sz w:val="20"/>
          <w:szCs w:val="20"/>
          <w:lang w:eastAsia="en-US"/>
        </w:rPr>
        <w:t>“</w:t>
      </w:r>
      <w:r w:rsidRPr="003D6E3A">
        <w:rPr>
          <w:rFonts w:ascii="Calibri" w:eastAsiaTheme="minorHAnsi" w:hAnsi="Calibri" w:cs="Calibri"/>
          <w:i/>
          <w:spacing w:val="3"/>
          <w:sz w:val="20"/>
          <w:szCs w:val="20"/>
          <w:lang w:eastAsia="en-US"/>
        </w:rPr>
        <w:t xml:space="preserve">Contratti di Programma” pubblicato sul BURP n. 104 </w:t>
      </w:r>
      <w:proofErr w:type="spellStart"/>
      <w:r w:rsidRPr="003D6E3A">
        <w:rPr>
          <w:rFonts w:ascii="Calibri" w:eastAsiaTheme="minorHAnsi" w:hAnsi="Calibri" w:cs="Calibri"/>
          <w:i/>
          <w:spacing w:val="3"/>
          <w:sz w:val="20"/>
          <w:szCs w:val="20"/>
          <w:lang w:eastAsia="en-US"/>
        </w:rPr>
        <w:t>suppl</w:t>
      </w:r>
      <w:proofErr w:type="spellEnd"/>
      <w:r w:rsidRPr="003D6E3A">
        <w:rPr>
          <w:rFonts w:ascii="Calibri" w:eastAsiaTheme="minorHAnsi" w:hAnsi="Calibri" w:cs="Calibri"/>
          <w:i/>
          <w:spacing w:val="3"/>
          <w:sz w:val="20"/>
          <w:szCs w:val="20"/>
          <w:lang w:eastAsia="en-US"/>
        </w:rPr>
        <w:t>. del 23-11-2023</w:t>
      </w:r>
      <w:r w:rsidR="003D6E3A" w:rsidRPr="003D6E3A">
        <w:rPr>
          <w:rFonts w:ascii="Calibri" w:eastAsiaTheme="minorHAnsi" w:hAnsi="Calibri" w:cs="Calibri"/>
          <w:i/>
          <w:spacing w:val="3"/>
          <w:sz w:val="20"/>
          <w:szCs w:val="20"/>
          <w:lang w:eastAsia="en-US"/>
        </w:rPr>
        <w:t xml:space="preserve"> </w:t>
      </w:r>
      <w:r w:rsidR="003D6E3A" w:rsidRPr="003D6E3A">
        <w:rPr>
          <w:rFonts w:asciiTheme="minorHAnsi" w:eastAsiaTheme="minorHAnsi" w:hAnsiTheme="minorHAnsi" w:cstheme="minorHAnsi"/>
          <w:color w:val="000000"/>
          <w:sz w:val="22"/>
          <w:szCs w:val="22"/>
          <w:lang w:eastAsia="en-US"/>
        </w:rPr>
        <w:t xml:space="preserve">e </w:t>
      </w:r>
      <w:proofErr w:type="spellStart"/>
      <w:r w:rsidR="003D6E3A" w:rsidRPr="003D6E3A">
        <w:rPr>
          <w:rFonts w:asciiTheme="minorHAnsi" w:eastAsiaTheme="minorHAnsi" w:hAnsiTheme="minorHAnsi" w:cstheme="minorHAnsi"/>
          <w:color w:val="000000"/>
          <w:sz w:val="22"/>
          <w:szCs w:val="22"/>
          <w:lang w:eastAsia="en-US"/>
        </w:rPr>
        <w:t>s.m.i.</w:t>
      </w:r>
      <w:proofErr w:type="spellEnd"/>
      <w:r w:rsidRPr="003D6E3A">
        <w:rPr>
          <w:rFonts w:ascii="Calibri" w:eastAsiaTheme="minorHAnsi" w:hAnsi="Calibri" w:cs="Calibri"/>
          <w:i/>
          <w:spacing w:val="3"/>
          <w:sz w:val="20"/>
          <w:szCs w:val="20"/>
          <w:lang w:eastAsia="en-US"/>
        </w:rPr>
        <w:t>, sono regolamentate nel Contratto di Programma sottoscritto in data</w:t>
      </w:r>
      <w:proofErr w:type="gramStart"/>
      <w:r w:rsidRPr="003D6E3A">
        <w:rPr>
          <w:rFonts w:ascii="Calibri" w:eastAsiaTheme="minorHAnsi" w:hAnsi="Calibri" w:cs="Calibri"/>
          <w:i/>
          <w:spacing w:val="3"/>
          <w:sz w:val="20"/>
          <w:szCs w:val="20"/>
          <w:lang w:eastAsia="en-US"/>
        </w:rPr>
        <w:t xml:space="preserve"> ….</w:t>
      </w:r>
      <w:proofErr w:type="gramEnd"/>
      <w:r w:rsidRPr="003D6E3A">
        <w:rPr>
          <w:rFonts w:ascii="Calibri" w:eastAsiaTheme="minorHAnsi" w:hAnsi="Calibri" w:cs="Calibri"/>
          <w:i/>
          <w:spacing w:val="3"/>
          <w:sz w:val="20"/>
          <w:szCs w:val="20"/>
          <w:lang w:eastAsia="en-US"/>
        </w:rPr>
        <w:t>/…./…. e, laddove non previsto, sono disciplinate da specifica normativa, nonché dalle disposizioni di legge sulle fattispecie di revoca dei contributi pubblici e relative circolari esplicative;</w:t>
      </w:r>
    </w:p>
    <w:p w14:paraId="4E6F206C" w14:textId="77777777" w:rsidR="006844B4" w:rsidRPr="003D6E3A" w:rsidRDefault="006844B4" w:rsidP="006844B4">
      <w:pPr>
        <w:pStyle w:val="Paragrafoelenco"/>
        <w:rPr>
          <w:rFonts w:asciiTheme="minorHAnsi" w:eastAsiaTheme="minorHAnsi" w:hAnsiTheme="minorHAnsi" w:cs="Calibri"/>
          <w:spacing w:val="3"/>
          <w:sz w:val="20"/>
          <w:szCs w:val="20"/>
          <w:lang w:eastAsia="en-US"/>
        </w:rPr>
      </w:pPr>
    </w:p>
    <w:p w14:paraId="42DFCA13" w14:textId="77777777" w:rsidR="00326FA3" w:rsidRPr="003D6E3A" w:rsidRDefault="00326FA3" w:rsidP="00326FA3">
      <w:pPr>
        <w:pStyle w:val="Paragrafoelenco"/>
        <w:widowControl w:val="0"/>
        <w:numPr>
          <w:ilvl w:val="0"/>
          <w:numId w:val="2"/>
        </w:numPr>
        <w:tabs>
          <w:tab w:val="right" w:leader="dot" w:pos="9629"/>
        </w:tabs>
        <w:autoSpaceDE w:val="0"/>
        <w:autoSpaceDN w:val="0"/>
        <w:adjustRightInd w:val="0"/>
        <w:ind w:left="284" w:hanging="284"/>
        <w:jc w:val="both"/>
        <w:rPr>
          <w:rFonts w:ascii="Calibri" w:eastAsiaTheme="minorHAnsi" w:hAnsi="Calibri" w:cs="Calibri"/>
          <w:spacing w:val="3"/>
          <w:sz w:val="20"/>
          <w:szCs w:val="20"/>
          <w:lang w:eastAsia="en-US"/>
        </w:rPr>
      </w:pPr>
      <w:r w:rsidRPr="003D6E3A">
        <w:rPr>
          <w:rFonts w:ascii="Calibri" w:eastAsiaTheme="minorHAnsi" w:hAnsi="Calibri" w:cs="Calibri"/>
          <w:spacing w:val="3"/>
          <w:sz w:val="20"/>
          <w:szCs w:val="20"/>
          <w:lang w:eastAsia="en-US"/>
        </w:rPr>
        <w:t xml:space="preserve">l'impresa </w:t>
      </w:r>
      <w:r w:rsidRPr="003D6E3A">
        <w:rPr>
          <w:rFonts w:ascii="Calibri" w:eastAsiaTheme="minorHAnsi" w:hAnsi="Calibri" w:cs="Calibri"/>
          <w:spacing w:val="3"/>
          <w:sz w:val="20"/>
          <w:szCs w:val="20"/>
          <w:lang w:eastAsia="en-US"/>
        </w:rPr>
        <w:tab/>
        <w:t xml:space="preserve"> (in seguito indicata per brevità “</w:t>
      </w:r>
      <w:r w:rsidRPr="003D6E3A">
        <w:rPr>
          <w:rFonts w:ascii="Calibri" w:eastAsiaTheme="minorHAnsi" w:hAnsi="Calibri" w:cs="Calibri"/>
          <w:b/>
          <w:spacing w:val="3"/>
          <w:sz w:val="20"/>
          <w:szCs w:val="20"/>
          <w:lang w:eastAsia="en-US"/>
        </w:rPr>
        <w:t>Contraente</w:t>
      </w:r>
      <w:r w:rsidRPr="003D6E3A">
        <w:rPr>
          <w:rFonts w:ascii="Calibri" w:eastAsiaTheme="minorHAnsi" w:hAnsi="Calibri" w:cs="Calibri"/>
          <w:spacing w:val="3"/>
          <w:sz w:val="20"/>
          <w:szCs w:val="20"/>
          <w:lang w:eastAsia="en-US"/>
        </w:rPr>
        <w:t>”), con sede</w:t>
      </w:r>
    </w:p>
    <w:p w14:paraId="1E580E73" w14:textId="77777777" w:rsidR="00326FA3" w:rsidRPr="003D6E3A" w:rsidRDefault="00326FA3" w:rsidP="00326FA3">
      <w:pPr>
        <w:pStyle w:val="Paragrafoelenco"/>
        <w:widowControl w:val="0"/>
        <w:tabs>
          <w:tab w:val="right" w:leader="dot" w:pos="9629"/>
        </w:tabs>
        <w:autoSpaceDE w:val="0"/>
        <w:autoSpaceDN w:val="0"/>
        <w:adjustRightInd w:val="0"/>
        <w:ind w:left="284"/>
        <w:jc w:val="both"/>
        <w:rPr>
          <w:rFonts w:ascii="Calibri" w:eastAsiaTheme="minorHAnsi" w:hAnsi="Calibri" w:cs="Calibri"/>
          <w:spacing w:val="3"/>
          <w:sz w:val="20"/>
          <w:szCs w:val="20"/>
          <w:lang w:eastAsia="en-US"/>
        </w:rPr>
      </w:pPr>
      <w:r w:rsidRPr="003D6E3A">
        <w:rPr>
          <w:rFonts w:ascii="Calibri" w:eastAsiaTheme="minorHAnsi" w:hAnsi="Calibri" w:cs="Calibri"/>
          <w:spacing w:val="3"/>
          <w:sz w:val="20"/>
          <w:szCs w:val="20"/>
          <w:lang w:eastAsia="en-US"/>
        </w:rPr>
        <w:t xml:space="preserve">legale in ……………………………………, partita IVA </w:t>
      </w:r>
      <w:r w:rsidRPr="003D6E3A">
        <w:rPr>
          <w:rFonts w:ascii="Calibri" w:eastAsiaTheme="minorHAnsi" w:hAnsi="Calibri" w:cs="Calibri"/>
          <w:spacing w:val="3"/>
          <w:sz w:val="20"/>
          <w:szCs w:val="20"/>
          <w:lang w:eastAsia="en-US"/>
        </w:rPr>
        <w:tab/>
        <w:t>, iscritta presso il Registro delle Imprese</w:t>
      </w:r>
    </w:p>
    <w:p w14:paraId="332F198F" w14:textId="77777777" w:rsidR="00326FA3" w:rsidRPr="003D6E3A" w:rsidRDefault="00326FA3" w:rsidP="00326FA3">
      <w:pPr>
        <w:pStyle w:val="Paragrafoelenco"/>
        <w:widowControl w:val="0"/>
        <w:tabs>
          <w:tab w:val="left" w:pos="5875"/>
          <w:tab w:val="right" w:leader="dot" w:pos="9629"/>
        </w:tabs>
        <w:autoSpaceDE w:val="0"/>
        <w:autoSpaceDN w:val="0"/>
        <w:adjustRightInd w:val="0"/>
        <w:ind w:left="284"/>
        <w:jc w:val="both"/>
        <w:rPr>
          <w:rFonts w:ascii="Calibri" w:eastAsiaTheme="minorHAnsi" w:hAnsi="Calibri" w:cs="Calibri"/>
          <w:spacing w:val="3"/>
          <w:sz w:val="20"/>
          <w:szCs w:val="20"/>
          <w:lang w:eastAsia="en-US"/>
        </w:rPr>
      </w:pPr>
      <w:proofErr w:type="gramStart"/>
      <w:r w:rsidRPr="003D6E3A">
        <w:rPr>
          <w:rFonts w:ascii="Calibri" w:eastAsiaTheme="minorHAnsi" w:hAnsi="Calibri" w:cs="Calibri"/>
          <w:spacing w:val="3"/>
          <w:sz w:val="20"/>
          <w:szCs w:val="20"/>
          <w:lang w:eastAsia="en-US"/>
        </w:rPr>
        <w:t>di  …</w:t>
      </w:r>
      <w:proofErr w:type="gramEnd"/>
      <w:r w:rsidRPr="003D6E3A">
        <w:rPr>
          <w:rFonts w:ascii="Calibri" w:eastAsiaTheme="minorHAnsi" w:hAnsi="Calibri" w:cs="Calibri"/>
          <w:spacing w:val="3"/>
          <w:sz w:val="20"/>
          <w:szCs w:val="20"/>
          <w:lang w:eastAsia="en-US"/>
        </w:rPr>
        <w:t>……………………………….. al n. di codice fiscale …………………</w:t>
      </w:r>
      <w:proofErr w:type="gramStart"/>
      <w:r w:rsidRPr="003D6E3A">
        <w:rPr>
          <w:rFonts w:ascii="Calibri" w:eastAsiaTheme="minorHAnsi" w:hAnsi="Calibri" w:cs="Calibri"/>
          <w:spacing w:val="3"/>
          <w:sz w:val="20"/>
          <w:szCs w:val="20"/>
          <w:lang w:eastAsia="en-US"/>
        </w:rPr>
        <w:t>…….</w:t>
      </w:r>
      <w:proofErr w:type="gramEnd"/>
      <w:r w:rsidRPr="003D6E3A">
        <w:rPr>
          <w:rFonts w:ascii="Calibri" w:eastAsiaTheme="minorHAnsi" w:hAnsi="Calibri" w:cs="Calibri"/>
          <w:spacing w:val="3"/>
          <w:sz w:val="20"/>
          <w:szCs w:val="20"/>
          <w:lang w:eastAsia="en-US"/>
        </w:rPr>
        <w:t xml:space="preserve">. ed al n. </w:t>
      </w:r>
      <w:r w:rsidRPr="003D6E3A">
        <w:rPr>
          <w:rFonts w:ascii="Calibri" w:eastAsiaTheme="minorHAnsi" w:hAnsi="Calibri" w:cs="Calibri"/>
          <w:spacing w:val="3"/>
          <w:sz w:val="20"/>
          <w:szCs w:val="20"/>
          <w:lang w:eastAsia="en-US"/>
        </w:rPr>
        <w:tab/>
        <w:t xml:space="preserve"> del Repertorio</w:t>
      </w:r>
    </w:p>
    <w:p w14:paraId="3254C01B" w14:textId="6B5BA996" w:rsidR="000C647A" w:rsidRDefault="00326FA3" w:rsidP="000C647A">
      <w:pPr>
        <w:pStyle w:val="Paragrafoelenco"/>
        <w:widowControl w:val="0"/>
        <w:tabs>
          <w:tab w:val="right" w:leader="dot" w:pos="9629"/>
        </w:tabs>
        <w:autoSpaceDE w:val="0"/>
        <w:autoSpaceDN w:val="0"/>
        <w:adjustRightInd w:val="0"/>
        <w:ind w:left="284"/>
        <w:jc w:val="both"/>
        <w:rPr>
          <w:rFonts w:ascii="Calibri" w:eastAsiaTheme="minorHAnsi" w:hAnsi="Calibri" w:cs="Calibri"/>
          <w:spacing w:val="3"/>
          <w:sz w:val="20"/>
          <w:szCs w:val="20"/>
          <w:lang w:eastAsia="en-US"/>
        </w:rPr>
      </w:pPr>
      <w:r w:rsidRPr="003D6E3A">
        <w:rPr>
          <w:rFonts w:ascii="Calibri" w:eastAsiaTheme="minorHAnsi" w:hAnsi="Calibri" w:cs="Calibri"/>
          <w:spacing w:val="3"/>
          <w:sz w:val="20"/>
          <w:szCs w:val="20"/>
          <w:lang w:eastAsia="en-US"/>
        </w:rPr>
        <w:t xml:space="preserve">Economico Amministrativo, nell'ambito del citato Avviso e con Determinazione Dirigenziale di cui al precedente punto a) </w:t>
      </w:r>
      <w:r w:rsidR="000C647A" w:rsidRPr="003D6E3A">
        <w:rPr>
          <w:rFonts w:ascii="Calibri" w:eastAsiaTheme="minorHAnsi" w:hAnsi="Calibri" w:cs="Calibri"/>
          <w:spacing w:val="3"/>
          <w:sz w:val="20"/>
          <w:szCs w:val="20"/>
          <w:lang w:eastAsia="en-US"/>
        </w:rPr>
        <w:t>è stata ammessa alle agevolazioni finanziarie previste dall’</w:t>
      </w:r>
      <w:r w:rsidR="000C647A" w:rsidRPr="003D6E3A">
        <w:rPr>
          <w:rFonts w:ascii="Calibri" w:eastAsiaTheme="minorHAnsi" w:hAnsi="Calibri" w:cs="Calibri"/>
          <w:i/>
          <w:spacing w:val="3"/>
          <w:sz w:val="20"/>
          <w:szCs w:val="20"/>
          <w:lang w:eastAsia="en-US"/>
        </w:rPr>
        <w:t>Avviso “Contratti di Programma”</w:t>
      </w:r>
      <w:r w:rsidR="000C647A" w:rsidRPr="003D6E3A">
        <w:rPr>
          <w:rFonts w:ascii="Calibri" w:eastAsiaTheme="minorHAnsi" w:hAnsi="Calibri" w:cs="Calibri"/>
          <w:i/>
          <w:color w:val="FF0000"/>
          <w:spacing w:val="3"/>
          <w:sz w:val="20"/>
          <w:szCs w:val="20"/>
          <w:lang w:eastAsia="en-US"/>
        </w:rPr>
        <w:t xml:space="preserve"> </w:t>
      </w:r>
      <w:r w:rsidR="000C647A" w:rsidRPr="003D6E3A">
        <w:rPr>
          <w:rFonts w:ascii="Calibri" w:eastAsiaTheme="minorHAnsi" w:hAnsi="Calibri" w:cs="Calibri"/>
          <w:spacing w:val="3"/>
          <w:sz w:val="20"/>
          <w:szCs w:val="20"/>
          <w:lang w:eastAsia="en-US"/>
        </w:rPr>
        <w:t xml:space="preserve">pubblicato sul </w:t>
      </w:r>
      <w:r w:rsidR="000C647A" w:rsidRPr="003D6E3A">
        <w:rPr>
          <w:rFonts w:asciiTheme="minorHAnsi" w:eastAsiaTheme="minorHAnsi" w:hAnsiTheme="minorHAnsi" w:cstheme="minorHAnsi"/>
          <w:color w:val="000000"/>
          <w:sz w:val="22"/>
          <w:szCs w:val="22"/>
          <w:lang w:eastAsia="en-US"/>
        </w:rPr>
        <w:t xml:space="preserve">BURP n. 104 </w:t>
      </w:r>
      <w:proofErr w:type="spellStart"/>
      <w:r w:rsidR="000C647A" w:rsidRPr="003D6E3A">
        <w:rPr>
          <w:rFonts w:asciiTheme="minorHAnsi" w:eastAsiaTheme="minorHAnsi" w:hAnsiTheme="minorHAnsi" w:cstheme="minorHAnsi"/>
          <w:color w:val="000000"/>
          <w:sz w:val="22"/>
          <w:szCs w:val="22"/>
          <w:lang w:eastAsia="en-US"/>
        </w:rPr>
        <w:t>suppl</w:t>
      </w:r>
      <w:proofErr w:type="spellEnd"/>
      <w:r w:rsidR="000C647A" w:rsidRPr="003D6E3A">
        <w:rPr>
          <w:rFonts w:asciiTheme="minorHAnsi" w:eastAsiaTheme="minorHAnsi" w:hAnsiTheme="minorHAnsi" w:cstheme="minorHAnsi"/>
          <w:color w:val="000000"/>
          <w:sz w:val="22"/>
          <w:szCs w:val="22"/>
          <w:lang w:eastAsia="en-US"/>
        </w:rPr>
        <w:t>. del 23-11-2023</w:t>
      </w:r>
      <w:r w:rsidR="000C647A" w:rsidRPr="003D6E3A">
        <w:rPr>
          <w:rFonts w:ascii="Calibri" w:eastAsiaTheme="minorHAnsi" w:hAnsi="Calibri" w:cs="Calibri"/>
          <w:i/>
          <w:spacing w:val="3"/>
          <w:sz w:val="20"/>
          <w:szCs w:val="20"/>
          <w:lang w:eastAsia="en-US"/>
        </w:rPr>
        <w:t xml:space="preserve"> </w:t>
      </w:r>
      <w:r w:rsidR="003D6E3A" w:rsidRPr="003D6E3A">
        <w:rPr>
          <w:rFonts w:asciiTheme="minorHAnsi" w:eastAsiaTheme="minorHAnsi" w:hAnsiTheme="minorHAnsi" w:cstheme="minorHAnsi"/>
          <w:color w:val="000000"/>
          <w:sz w:val="22"/>
          <w:szCs w:val="22"/>
          <w:lang w:eastAsia="en-US"/>
        </w:rPr>
        <w:t>e</w:t>
      </w:r>
      <w:r w:rsidR="003D6E3A">
        <w:rPr>
          <w:rFonts w:asciiTheme="minorHAnsi" w:eastAsiaTheme="minorHAnsi" w:hAnsiTheme="minorHAnsi" w:cstheme="minorHAnsi"/>
          <w:color w:val="000000"/>
          <w:sz w:val="22"/>
          <w:szCs w:val="22"/>
          <w:lang w:eastAsia="en-US"/>
        </w:rPr>
        <w:t xml:space="preserve"> </w:t>
      </w:r>
      <w:proofErr w:type="spellStart"/>
      <w:r w:rsidR="003D6E3A">
        <w:rPr>
          <w:rFonts w:asciiTheme="minorHAnsi" w:eastAsiaTheme="minorHAnsi" w:hAnsiTheme="minorHAnsi" w:cstheme="minorHAnsi"/>
          <w:color w:val="000000"/>
          <w:sz w:val="22"/>
          <w:szCs w:val="22"/>
          <w:lang w:eastAsia="en-US"/>
        </w:rPr>
        <w:t>s.m.i.</w:t>
      </w:r>
      <w:proofErr w:type="spellEnd"/>
      <w:r w:rsidR="003D6E3A">
        <w:rPr>
          <w:rFonts w:asciiTheme="minorHAnsi" w:eastAsiaTheme="minorHAnsi" w:hAnsiTheme="minorHAnsi" w:cstheme="minorHAnsi"/>
          <w:color w:val="000000"/>
          <w:sz w:val="22"/>
          <w:szCs w:val="22"/>
          <w:lang w:eastAsia="en-US"/>
        </w:rPr>
        <w:t xml:space="preserve"> </w:t>
      </w:r>
      <w:r w:rsidR="000C647A" w:rsidRPr="005B0E84">
        <w:rPr>
          <w:rFonts w:ascii="Calibri" w:eastAsiaTheme="minorHAnsi" w:hAnsi="Calibri" w:cs="Calibri"/>
          <w:spacing w:val="3"/>
          <w:sz w:val="20"/>
          <w:szCs w:val="20"/>
          <w:lang w:eastAsia="en-US"/>
        </w:rPr>
        <w:t>per la realizzazione di un piano di investimento</w:t>
      </w:r>
      <w:bookmarkStart w:id="1" w:name="_Hlk492997883"/>
      <w:r w:rsidR="000C647A" w:rsidRPr="005B0E84">
        <w:rPr>
          <w:rFonts w:ascii="Calibri" w:eastAsiaTheme="minorHAnsi" w:hAnsi="Calibri" w:cs="Calibri"/>
          <w:spacing w:val="3"/>
          <w:sz w:val="20"/>
          <w:szCs w:val="20"/>
          <w:lang w:eastAsia="en-US"/>
        </w:rPr>
        <w:t>, riguardante la p</w:t>
      </w:r>
      <w:r w:rsidR="000C647A">
        <w:rPr>
          <w:rFonts w:ascii="Calibri" w:eastAsiaTheme="minorHAnsi" w:hAnsi="Calibri" w:cs="Calibri"/>
          <w:spacing w:val="3"/>
          <w:sz w:val="20"/>
          <w:szCs w:val="20"/>
          <w:lang w:eastAsia="en-US"/>
        </w:rPr>
        <w:t>ropria unità produttiva sita in</w:t>
      </w:r>
      <w:proofErr w:type="gramStart"/>
      <w:r w:rsidR="000C647A">
        <w:rPr>
          <w:rFonts w:ascii="Calibri" w:eastAsiaTheme="minorHAnsi" w:hAnsi="Calibri" w:cs="Calibri"/>
          <w:spacing w:val="3"/>
          <w:sz w:val="20"/>
          <w:szCs w:val="20"/>
          <w:lang w:eastAsia="en-US"/>
        </w:rPr>
        <w:t>…….</w:t>
      </w:r>
      <w:proofErr w:type="gramEnd"/>
      <w:r w:rsidR="000C647A">
        <w:rPr>
          <w:rFonts w:ascii="Calibri" w:eastAsiaTheme="minorHAnsi" w:hAnsi="Calibri" w:cs="Calibri"/>
          <w:spacing w:val="3"/>
          <w:sz w:val="20"/>
          <w:szCs w:val="20"/>
          <w:lang w:eastAsia="en-US"/>
        </w:rPr>
        <w:t>.</w:t>
      </w:r>
      <w:r w:rsidR="000C647A" w:rsidRPr="005B0E84">
        <w:rPr>
          <w:rFonts w:ascii="Calibri" w:eastAsiaTheme="minorHAnsi" w:hAnsi="Calibri" w:cs="Calibri"/>
          <w:spacing w:val="3"/>
          <w:sz w:val="20"/>
          <w:szCs w:val="20"/>
          <w:lang w:eastAsia="en-US"/>
        </w:rPr>
        <w:tab/>
        <w:t>; per il</w:t>
      </w:r>
      <w:r w:rsidR="000C647A">
        <w:rPr>
          <w:rFonts w:ascii="Calibri" w:eastAsiaTheme="minorHAnsi" w:hAnsi="Calibri" w:cs="Calibri"/>
          <w:spacing w:val="3"/>
          <w:sz w:val="20"/>
          <w:szCs w:val="20"/>
          <w:lang w:eastAsia="en-US"/>
        </w:rPr>
        <w:t xml:space="preserve"> </w:t>
      </w:r>
      <w:r w:rsidR="000C647A" w:rsidRPr="001E4AEB">
        <w:rPr>
          <w:rFonts w:ascii="Calibri" w:eastAsiaTheme="minorHAnsi" w:hAnsi="Calibri" w:cs="Calibri"/>
          <w:spacing w:val="3"/>
          <w:sz w:val="20"/>
          <w:szCs w:val="20"/>
          <w:lang w:eastAsia="en-US"/>
        </w:rPr>
        <w:t>quale è stato assegnato un contributo complessivo di Euro ………………………….</w:t>
      </w:r>
      <w:bookmarkEnd w:id="1"/>
      <w:r w:rsidR="000C647A">
        <w:rPr>
          <w:rFonts w:ascii="Calibri" w:eastAsiaTheme="minorHAnsi" w:hAnsi="Calibri" w:cs="Calibri"/>
          <w:spacing w:val="3"/>
          <w:sz w:val="20"/>
          <w:szCs w:val="20"/>
          <w:lang w:eastAsia="en-US"/>
        </w:rPr>
        <w:t>, così dettagliato:</w:t>
      </w:r>
    </w:p>
    <w:p w14:paraId="785AAC63" w14:textId="77777777" w:rsidR="000C647A" w:rsidRDefault="000C647A" w:rsidP="000C647A">
      <w:pPr>
        <w:pStyle w:val="Paragrafoelenco"/>
        <w:widowControl w:val="0"/>
        <w:tabs>
          <w:tab w:val="right" w:leader="dot" w:pos="9629"/>
        </w:tabs>
        <w:autoSpaceDE w:val="0"/>
        <w:autoSpaceDN w:val="0"/>
        <w:adjustRightInd w:val="0"/>
        <w:ind w:left="284"/>
        <w:jc w:val="both"/>
        <w:rPr>
          <w:rFonts w:ascii="Calibri" w:eastAsiaTheme="minorHAnsi" w:hAnsi="Calibri" w:cs="Calibri"/>
          <w:spacing w:val="3"/>
          <w:sz w:val="20"/>
          <w:szCs w:val="20"/>
          <w:lang w:eastAsia="en-US"/>
        </w:rPr>
      </w:pPr>
    </w:p>
    <w:p w14:paraId="201482A5" w14:textId="77777777" w:rsidR="003D6E3A" w:rsidRDefault="003D6E3A" w:rsidP="000C647A">
      <w:pPr>
        <w:pStyle w:val="Paragrafoelenco"/>
        <w:widowControl w:val="0"/>
        <w:tabs>
          <w:tab w:val="right" w:leader="dot" w:pos="9629"/>
        </w:tabs>
        <w:autoSpaceDE w:val="0"/>
        <w:autoSpaceDN w:val="0"/>
        <w:adjustRightInd w:val="0"/>
        <w:ind w:left="284"/>
        <w:jc w:val="both"/>
        <w:rPr>
          <w:rFonts w:ascii="Calibri" w:eastAsiaTheme="minorHAnsi" w:hAnsi="Calibri" w:cs="Calibri"/>
          <w:spacing w:val="3"/>
          <w:sz w:val="20"/>
          <w:szCs w:val="20"/>
          <w:lang w:eastAsia="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2561"/>
        <w:gridCol w:w="2574"/>
      </w:tblGrid>
      <w:tr w:rsidR="000C647A" w:rsidRPr="00331761" w14:paraId="0BB4BD58" w14:textId="77777777" w:rsidTr="00B44BA8">
        <w:trPr>
          <w:jc w:val="center"/>
        </w:trPr>
        <w:tc>
          <w:tcPr>
            <w:tcW w:w="1276" w:type="dxa"/>
            <w:shd w:val="clear" w:color="auto" w:fill="F2F2F2"/>
          </w:tcPr>
          <w:p w14:paraId="5AE7645E" w14:textId="77777777" w:rsidR="000C647A" w:rsidRPr="00331761" w:rsidRDefault="000C647A" w:rsidP="00B44BA8">
            <w:pPr>
              <w:rPr>
                <w:rFonts w:ascii="Calibri" w:hAnsi="Calibri" w:cs="Tahoma"/>
                <w:b/>
                <w:sz w:val="18"/>
                <w:szCs w:val="18"/>
              </w:rPr>
            </w:pPr>
            <w:r w:rsidRPr="00331761">
              <w:rPr>
                <w:rFonts w:ascii="Calibri" w:hAnsi="Calibri" w:cs="Tahoma"/>
                <w:b/>
                <w:sz w:val="18"/>
                <w:szCs w:val="18"/>
              </w:rPr>
              <w:t>Sub-azione</w:t>
            </w:r>
          </w:p>
        </w:tc>
        <w:tc>
          <w:tcPr>
            <w:tcW w:w="2561" w:type="dxa"/>
            <w:shd w:val="clear" w:color="auto" w:fill="F2F2F2"/>
          </w:tcPr>
          <w:p w14:paraId="7A025A17" w14:textId="77777777" w:rsidR="000C647A" w:rsidRPr="00331761" w:rsidRDefault="000C647A" w:rsidP="00B44BA8">
            <w:pPr>
              <w:rPr>
                <w:rFonts w:ascii="Calibri" w:hAnsi="Calibri" w:cs="Tahoma"/>
                <w:b/>
                <w:sz w:val="18"/>
                <w:szCs w:val="18"/>
              </w:rPr>
            </w:pPr>
            <w:r w:rsidRPr="00331761">
              <w:rPr>
                <w:rFonts w:ascii="Calibri" w:hAnsi="Calibri" w:cs="Tahoma"/>
                <w:b/>
                <w:sz w:val="18"/>
                <w:szCs w:val="18"/>
              </w:rPr>
              <w:t>Tipologia di spesa</w:t>
            </w:r>
          </w:p>
        </w:tc>
        <w:tc>
          <w:tcPr>
            <w:tcW w:w="2574" w:type="dxa"/>
            <w:shd w:val="clear" w:color="auto" w:fill="F2F2F2"/>
          </w:tcPr>
          <w:p w14:paraId="47470C6E" w14:textId="77777777" w:rsidR="000C647A" w:rsidRPr="00331761" w:rsidRDefault="000C647A" w:rsidP="00B44BA8">
            <w:pPr>
              <w:rPr>
                <w:rFonts w:ascii="Calibri" w:hAnsi="Calibri" w:cs="Tahoma"/>
                <w:b/>
                <w:sz w:val="18"/>
                <w:szCs w:val="18"/>
              </w:rPr>
            </w:pPr>
            <w:r w:rsidRPr="00331761">
              <w:rPr>
                <w:rFonts w:ascii="Calibri" w:hAnsi="Calibri" w:cs="Tahoma"/>
                <w:b/>
                <w:sz w:val="18"/>
                <w:szCs w:val="18"/>
              </w:rPr>
              <w:t>Agevolazione richiesta</w:t>
            </w:r>
          </w:p>
        </w:tc>
      </w:tr>
      <w:tr w:rsidR="000C647A" w:rsidRPr="00331761" w14:paraId="3744810A" w14:textId="77777777" w:rsidTr="00B44BA8">
        <w:trPr>
          <w:jc w:val="center"/>
        </w:trPr>
        <w:tc>
          <w:tcPr>
            <w:tcW w:w="1276" w:type="dxa"/>
            <w:shd w:val="clear" w:color="auto" w:fill="auto"/>
          </w:tcPr>
          <w:p w14:paraId="2FD0833B" w14:textId="77777777" w:rsidR="000C647A" w:rsidRPr="00331761" w:rsidRDefault="000C647A" w:rsidP="00B44BA8">
            <w:pPr>
              <w:rPr>
                <w:rFonts w:ascii="Calibri" w:hAnsi="Calibri" w:cs="Tahoma"/>
                <w:sz w:val="18"/>
                <w:szCs w:val="18"/>
              </w:rPr>
            </w:pPr>
            <w:r w:rsidRPr="00331761">
              <w:rPr>
                <w:rFonts w:ascii="Calibri" w:hAnsi="Calibri" w:cs="Tahoma"/>
                <w:bCs/>
                <w:sz w:val="18"/>
                <w:szCs w:val="18"/>
              </w:rPr>
              <w:t>1.1.2</w:t>
            </w:r>
          </w:p>
        </w:tc>
        <w:tc>
          <w:tcPr>
            <w:tcW w:w="2561" w:type="dxa"/>
            <w:shd w:val="clear" w:color="auto" w:fill="auto"/>
          </w:tcPr>
          <w:p w14:paraId="6D4732FE" w14:textId="77777777" w:rsidR="000C647A" w:rsidRPr="00331761" w:rsidRDefault="000C647A" w:rsidP="00B44BA8">
            <w:pPr>
              <w:rPr>
                <w:rFonts w:ascii="Calibri" w:hAnsi="Calibri" w:cs="Tahoma"/>
                <w:sz w:val="18"/>
                <w:szCs w:val="18"/>
              </w:rPr>
            </w:pPr>
            <w:r w:rsidRPr="00331761">
              <w:rPr>
                <w:rFonts w:ascii="Calibri" w:hAnsi="Calibri" w:cs="Tahoma"/>
                <w:sz w:val="18"/>
                <w:szCs w:val="18"/>
              </w:rPr>
              <w:t>R&amp;S</w:t>
            </w:r>
          </w:p>
        </w:tc>
        <w:tc>
          <w:tcPr>
            <w:tcW w:w="2574" w:type="dxa"/>
            <w:shd w:val="clear" w:color="auto" w:fill="auto"/>
          </w:tcPr>
          <w:p w14:paraId="5F7C1BD4" w14:textId="77777777" w:rsidR="000C647A" w:rsidRPr="00331761" w:rsidRDefault="000C647A" w:rsidP="00B44BA8">
            <w:pPr>
              <w:rPr>
                <w:rFonts w:ascii="Calibri" w:hAnsi="Calibri" w:cs="Tahoma"/>
                <w:sz w:val="18"/>
                <w:szCs w:val="18"/>
              </w:rPr>
            </w:pPr>
          </w:p>
        </w:tc>
      </w:tr>
      <w:tr w:rsidR="000C647A" w:rsidRPr="00331761" w14:paraId="191C79F5" w14:textId="77777777" w:rsidTr="00B44BA8">
        <w:trPr>
          <w:jc w:val="center"/>
        </w:trPr>
        <w:tc>
          <w:tcPr>
            <w:tcW w:w="1276" w:type="dxa"/>
            <w:shd w:val="clear" w:color="auto" w:fill="auto"/>
          </w:tcPr>
          <w:p w14:paraId="5A171B1F" w14:textId="77777777" w:rsidR="000C647A" w:rsidRPr="00331761" w:rsidRDefault="000C647A" w:rsidP="00B44BA8">
            <w:pPr>
              <w:rPr>
                <w:rFonts w:ascii="Calibri" w:hAnsi="Calibri" w:cs="Tahoma"/>
                <w:sz w:val="18"/>
                <w:szCs w:val="18"/>
              </w:rPr>
            </w:pPr>
            <w:r w:rsidRPr="00331761">
              <w:rPr>
                <w:rFonts w:ascii="Calibri" w:hAnsi="Calibri" w:cs="Tahoma"/>
                <w:bCs/>
                <w:sz w:val="18"/>
                <w:szCs w:val="18"/>
              </w:rPr>
              <w:t>1.2.7</w:t>
            </w:r>
          </w:p>
        </w:tc>
        <w:tc>
          <w:tcPr>
            <w:tcW w:w="2561" w:type="dxa"/>
            <w:shd w:val="clear" w:color="auto" w:fill="auto"/>
          </w:tcPr>
          <w:p w14:paraId="437860D5" w14:textId="5004B507" w:rsidR="000C647A" w:rsidRPr="00331761" w:rsidRDefault="000C647A" w:rsidP="00B44BA8">
            <w:pPr>
              <w:rPr>
                <w:rFonts w:ascii="Calibri" w:hAnsi="Calibri" w:cs="Tahoma"/>
                <w:sz w:val="18"/>
                <w:szCs w:val="18"/>
              </w:rPr>
            </w:pPr>
            <w:r w:rsidRPr="00331761">
              <w:rPr>
                <w:rFonts w:ascii="Calibri" w:hAnsi="Calibri" w:cs="Tahoma"/>
                <w:sz w:val="18"/>
                <w:szCs w:val="18"/>
              </w:rPr>
              <w:t xml:space="preserve">Innovazione </w:t>
            </w:r>
            <w:r w:rsidR="00F62BD8">
              <w:rPr>
                <w:rFonts w:ascii="Calibri" w:hAnsi="Calibri" w:cs="Tahoma"/>
                <w:sz w:val="18"/>
                <w:szCs w:val="18"/>
              </w:rPr>
              <w:t>a favore delle PMI</w:t>
            </w:r>
          </w:p>
        </w:tc>
        <w:tc>
          <w:tcPr>
            <w:tcW w:w="2574" w:type="dxa"/>
            <w:shd w:val="clear" w:color="auto" w:fill="auto"/>
          </w:tcPr>
          <w:p w14:paraId="7C27ACC8" w14:textId="77777777" w:rsidR="000C647A" w:rsidRPr="00331761" w:rsidRDefault="000C647A" w:rsidP="00B44BA8">
            <w:pPr>
              <w:rPr>
                <w:rFonts w:ascii="Calibri" w:hAnsi="Calibri" w:cs="Tahoma"/>
                <w:sz w:val="18"/>
                <w:szCs w:val="18"/>
              </w:rPr>
            </w:pPr>
          </w:p>
        </w:tc>
      </w:tr>
      <w:tr w:rsidR="003D6E3A" w:rsidRPr="00331761" w14:paraId="345BBB3E" w14:textId="77777777" w:rsidTr="00B44BA8">
        <w:trPr>
          <w:jc w:val="center"/>
        </w:trPr>
        <w:tc>
          <w:tcPr>
            <w:tcW w:w="1276" w:type="dxa"/>
            <w:shd w:val="clear" w:color="auto" w:fill="auto"/>
          </w:tcPr>
          <w:p w14:paraId="1A481F05" w14:textId="026C36A8" w:rsidR="003D6E3A" w:rsidRPr="00331761" w:rsidRDefault="003D6E3A" w:rsidP="003D6E3A">
            <w:pPr>
              <w:rPr>
                <w:rFonts w:ascii="Calibri" w:hAnsi="Calibri" w:cs="Tahoma"/>
                <w:bCs/>
                <w:sz w:val="18"/>
                <w:szCs w:val="18"/>
              </w:rPr>
            </w:pPr>
            <w:r w:rsidRPr="00331761">
              <w:rPr>
                <w:rFonts w:ascii="Calibri" w:hAnsi="Calibri" w:cs="Tahoma"/>
                <w:bCs/>
                <w:sz w:val="18"/>
                <w:szCs w:val="18"/>
              </w:rPr>
              <w:t>1.2.7</w:t>
            </w:r>
          </w:p>
        </w:tc>
        <w:tc>
          <w:tcPr>
            <w:tcW w:w="2561" w:type="dxa"/>
            <w:shd w:val="clear" w:color="auto" w:fill="auto"/>
          </w:tcPr>
          <w:p w14:paraId="5BDACA85" w14:textId="0C796F73" w:rsidR="003D6E3A" w:rsidRPr="00331761" w:rsidRDefault="003D6E3A" w:rsidP="003D6E3A">
            <w:pPr>
              <w:rPr>
                <w:rFonts w:ascii="Calibri" w:hAnsi="Calibri" w:cs="Tahoma"/>
                <w:sz w:val="18"/>
                <w:szCs w:val="18"/>
              </w:rPr>
            </w:pPr>
            <w:r w:rsidRPr="00331761">
              <w:rPr>
                <w:rFonts w:ascii="Calibri" w:hAnsi="Calibri" w:cs="Tahoma"/>
                <w:sz w:val="18"/>
                <w:szCs w:val="18"/>
              </w:rPr>
              <w:t xml:space="preserve">Innovazione </w:t>
            </w:r>
            <w:r>
              <w:rPr>
                <w:rFonts w:ascii="Calibri" w:hAnsi="Calibri" w:cs="Tahoma"/>
                <w:sz w:val="18"/>
                <w:szCs w:val="18"/>
              </w:rPr>
              <w:t>dei processi e dell’organizzazione</w:t>
            </w:r>
          </w:p>
        </w:tc>
        <w:tc>
          <w:tcPr>
            <w:tcW w:w="2574" w:type="dxa"/>
            <w:shd w:val="clear" w:color="auto" w:fill="auto"/>
          </w:tcPr>
          <w:p w14:paraId="739849FF" w14:textId="77777777" w:rsidR="003D6E3A" w:rsidRPr="00331761" w:rsidRDefault="003D6E3A" w:rsidP="003D6E3A">
            <w:pPr>
              <w:rPr>
                <w:rFonts w:ascii="Calibri" w:hAnsi="Calibri" w:cs="Tahoma"/>
                <w:sz w:val="18"/>
                <w:szCs w:val="18"/>
              </w:rPr>
            </w:pPr>
          </w:p>
        </w:tc>
      </w:tr>
      <w:tr w:rsidR="000C647A" w:rsidRPr="00331761" w14:paraId="031F7F59" w14:textId="77777777" w:rsidTr="00B44BA8">
        <w:trPr>
          <w:jc w:val="center"/>
        </w:trPr>
        <w:tc>
          <w:tcPr>
            <w:tcW w:w="1276" w:type="dxa"/>
            <w:shd w:val="clear" w:color="auto" w:fill="auto"/>
          </w:tcPr>
          <w:p w14:paraId="747F64DF" w14:textId="77777777" w:rsidR="000C647A" w:rsidRPr="00331761" w:rsidRDefault="000C647A" w:rsidP="00B44BA8">
            <w:pPr>
              <w:rPr>
                <w:rFonts w:ascii="Calibri" w:hAnsi="Calibri" w:cs="Tahoma"/>
                <w:sz w:val="18"/>
                <w:szCs w:val="18"/>
              </w:rPr>
            </w:pPr>
            <w:r w:rsidRPr="00331761">
              <w:rPr>
                <w:rFonts w:ascii="Calibri" w:hAnsi="Calibri" w:cs="Tahoma"/>
                <w:bCs/>
                <w:sz w:val="18"/>
                <w:szCs w:val="18"/>
              </w:rPr>
              <w:t>1.7.2</w:t>
            </w:r>
          </w:p>
        </w:tc>
        <w:tc>
          <w:tcPr>
            <w:tcW w:w="2561" w:type="dxa"/>
            <w:shd w:val="clear" w:color="auto" w:fill="auto"/>
          </w:tcPr>
          <w:p w14:paraId="564DBA0B" w14:textId="77777777" w:rsidR="000C647A" w:rsidRPr="00331761" w:rsidRDefault="000C647A" w:rsidP="00B44BA8">
            <w:pPr>
              <w:rPr>
                <w:rFonts w:ascii="Calibri" w:hAnsi="Calibri" w:cs="Tahoma"/>
                <w:sz w:val="18"/>
                <w:szCs w:val="18"/>
              </w:rPr>
            </w:pPr>
            <w:r w:rsidRPr="00331761">
              <w:rPr>
                <w:rFonts w:ascii="Calibri" w:hAnsi="Calibri" w:cs="Tahoma"/>
                <w:sz w:val="18"/>
                <w:szCs w:val="18"/>
              </w:rPr>
              <w:t>Digitalizzazione (E-business)</w:t>
            </w:r>
          </w:p>
        </w:tc>
        <w:tc>
          <w:tcPr>
            <w:tcW w:w="2574" w:type="dxa"/>
            <w:shd w:val="clear" w:color="auto" w:fill="auto"/>
          </w:tcPr>
          <w:p w14:paraId="7EE71BB9" w14:textId="77777777" w:rsidR="000C647A" w:rsidRPr="00331761" w:rsidRDefault="000C647A" w:rsidP="00B44BA8">
            <w:pPr>
              <w:rPr>
                <w:rFonts w:ascii="Calibri" w:hAnsi="Calibri" w:cs="Tahoma"/>
                <w:sz w:val="18"/>
                <w:szCs w:val="18"/>
              </w:rPr>
            </w:pPr>
          </w:p>
        </w:tc>
      </w:tr>
      <w:tr w:rsidR="000C647A" w:rsidRPr="00331761" w14:paraId="5E9A3879" w14:textId="77777777" w:rsidTr="00B44BA8">
        <w:trPr>
          <w:jc w:val="center"/>
        </w:trPr>
        <w:tc>
          <w:tcPr>
            <w:tcW w:w="1276" w:type="dxa"/>
            <w:shd w:val="clear" w:color="auto" w:fill="auto"/>
          </w:tcPr>
          <w:p w14:paraId="6A65259D" w14:textId="77777777" w:rsidR="000C647A" w:rsidRPr="00331761" w:rsidRDefault="000C647A" w:rsidP="00B44BA8">
            <w:pPr>
              <w:rPr>
                <w:rFonts w:ascii="Calibri" w:hAnsi="Calibri" w:cs="Tahoma"/>
                <w:sz w:val="18"/>
                <w:szCs w:val="18"/>
              </w:rPr>
            </w:pPr>
            <w:r w:rsidRPr="00331761">
              <w:rPr>
                <w:rFonts w:ascii="Calibri" w:hAnsi="Calibri" w:cs="Tahoma"/>
                <w:bCs/>
                <w:sz w:val="18"/>
                <w:szCs w:val="18"/>
              </w:rPr>
              <w:t>1.9.3</w:t>
            </w:r>
          </w:p>
        </w:tc>
        <w:tc>
          <w:tcPr>
            <w:tcW w:w="2561" w:type="dxa"/>
            <w:shd w:val="clear" w:color="auto" w:fill="auto"/>
          </w:tcPr>
          <w:p w14:paraId="4560DF4A" w14:textId="77777777" w:rsidR="000C647A" w:rsidRPr="00331761" w:rsidRDefault="000C647A" w:rsidP="00B44BA8">
            <w:pPr>
              <w:rPr>
                <w:rFonts w:ascii="Calibri" w:hAnsi="Calibri" w:cs="Tahoma"/>
                <w:sz w:val="18"/>
                <w:szCs w:val="18"/>
              </w:rPr>
            </w:pPr>
            <w:r w:rsidRPr="00331761">
              <w:rPr>
                <w:rFonts w:ascii="Calibri" w:hAnsi="Calibri" w:cs="Tahoma"/>
                <w:sz w:val="18"/>
                <w:szCs w:val="18"/>
              </w:rPr>
              <w:t>Investimenti Produttivi</w:t>
            </w:r>
          </w:p>
        </w:tc>
        <w:tc>
          <w:tcPr>
            <w:tcW w:w="2574" w:type="dxa"/>
            <w:shd w:val="clear" w:color="auto" w:fill="auto"/>
          </w:tcPr>
          <w:p w14:paraId="3062EFE7" w14:textId="77777777" w:rsidR="000C647A" w:rsidRPr="00331761" w:rsidRDefault="000C647A" w:rsidP="00B44BA8">
            <w:pPr>
              <w:rPr>
                <w:rFonts w:ascii="Calibri" w:hAnsi="Calibri" w:cs="Tahoma"/>
                <w:sz w:val="18"/>
                <w:szCs w:val="18"/>
              </w:rPr>
            </w:pPr>
          </w:p>
        </w:tc>
      </w:tr>
      <w:tr w:rsidR="000C647A" w:rsidRPr="00331761" w14:paraId="08521F0D" w14:textId="77777777" w:rsidTr="00B44BA8">
        <w:trPr>
          <w:jc w:val="center"/>
        </w:trPr>
        <w:tc>
          <w:tcPr>
            <w:tcW w:w="1276" w:type="dxa"/>
            <w:shd w:val="clear" w:color="auto" w:fill="auto"/>
          </w:tcPr>
          <w:p w14:paraId="5D7565B4" w14:textId="77777777" w:rsidR="000C647A" w:rsidRPr="00331761" w:rsidRDefault="000C647A" w:rsidP="00B44BA8">
            <w:pPr>
              <w:rPr>
                <w:rFonts w:ascii="Calibri" w:hAnsi="Calibri" w:cs="Tahoma"/>
                <w:sz w:val="18"/>
                <w:szCs w:val="18"/>
              </w:rPr>
            </w:pPr>
            <w:r w:rsidRPr="00331761">
              <w:rPr>
                <w:rFonts w:ascii="Calibri" w:hAnsi="Calibri" w:cs="Tahoma"/>
                <w:bCs/>
                <w:sz w:val="18"/>
                <w:szCs w:val="18"/>
              </w:rPr>
              <w:t>1.9.3</w:t>
            </w:r>
          </w:p>
        </w:tc>
        <w:tc>
          <w:tcPr>
            <w:tcW w:w="2561" w:type="dxa"/>
            <w:shd w:val="clear" w:color="auto" w:fill="auto"/>
          </w:tcPr>
          <w:p w14:paraId="7BCB8BDE" w14:textId="77777777" w:rsidR="000C647A" w:rsidRPr="00331761" w:rsidRDefault="000C647A" w:rsidP="00B44BA8">
            <w:pPr>
              <w:rPr>
                <w:rFonts w:ascii="Calibri" w:hAnsi="Calibri" w:cs="Tahoma"/>
                <w:sz w:val="18"/>
                <w:szCs w:val="18"/>
              </w:rPr>
            </w:pPr>
            <w:r w:rsidRPr="00331761">
              <w:rPr>
                <w:rFonts w:ascii="Calibri" w:hAnsi="Calibri" w:cs="Tahoma"/>
                <w:sz w:val="18"/>
                <w:szCs w:val="18"/>
              </w:rPr>
              <w:t>Consulenze specialistiche</w:t>
            </w:r>
          </w:p>
        </w:tc>
        <w:tc>
          <w:tcPr>
            <w:tcW w:w="2574" w:type="dxa"/>
            <w:shd w:val="clear" w:color="auto" w:fill="auto"/>
          </w:tcPr>
          <w:p w14:paraId="4AC1CFEA" w14:textId="77777777" w:rsidR="000C647A" w:rsidRPr="00331761" w:rsidRDefault="000C647A" w:rsidP="00B44BA8">
            <w:pPr>
              <w:rPr>
                <w:rFonts w:ascii="Calibri" w:hAnsi="Calibri" w:cs="Tahoma"/>
                <w:sz w:val="18"/>
                <w:szCs w:val="18"/>
              </w:rPr>
            </w:pPr>
          </w:p>
        </w:tc>
      </w:tr>
      <w:tr w:rsidR="000C647A" w:rsidRPr="00331761" w14:paraId="5F0E71C3" w14:textId="77777777" w:rsidTr="00B44BA8">
        <w:trPr>
          <w:jc w:val="center"/>
        </w:trPr>
        <w:tc>
          <w:tcPr>
            <w:tcW w:w="1276" w:type="dxa"/>
            <w:shd w:val="clear" w:color="auto" w:fill="auto"/>
          </w:tcPr>
          <w:p w14:paraId="517DDD6F" w14:textId="77777777" w:rsidR="000C647A" w:rsidRPr="00331761" w:rsidRDefault="000C647A" w:rsidP="00B44BA8">
            <w:pPr>
              <w:rPr>
                <w:rFonts w:ascii="Calibri" w:hAnsi="Calibri" w:cs="Tahoma"/>
                <w:bCs/>
                <w:sz w:val="18"/>
                <w:szCs w:val="18"/>
              </w:rPr>
            </w:pPr>
            <w:r w:rsidRPr="00331761">
              <w:rPr>
                <w:rFonts w:ascii="Calibri" w:hAnsi="Calibri" w:cs="Tahoma"/>
                <w:bCs/>
                <w:sz w:val="18"/>
                <w:szCs w:val="18"/>
              </w:rPr>
              <w:t>1.9.8</w:t>
            </w:r>
          </w:p>
        </w:tc>
        <w:tc>
          <w:tcPr>
            <w:tcW w:w="2561" w:type="dxa"/>
            <w:shd w:val="clear" w:color="auto" w:fill="auto"/>
          </w:tcPr>
          <w:p w14:paraId="64A4CF80" w14:textId="77777777" w:rsidR="000C647A" w:rsidRPr="00331761" w:rsidRDefault="000C647A" w:rsidP="00B44BA8">
            <w:pPr>
              <w:rPr>
                <w:rFonts w:ascii="Calibri" w:hAnsi="Calibri" w:cs="Tahoma"/>
                <w:sz w:val="18"/>
                <w:szCs w:val="18"/>
              </w:rPr>
            </w:pPr>
            <w:r w:rsidRPr="00331761">
              <w:rPr>
                <w:rFonts w:ascii="Calibri" w:hAnsi="Calibri" w:cs="Tahoma"/>
                <w:sz w:val="18"/>
                <w:szCs w:val="18"/>
              </w:rPr>
              <w:t>Efficienza energetica</w:t>
            </w:r>
          </w:p>
        </w:tc>
        <w:tc>
          <w:tcPr>
            <w:tcW w:w="2574" w:type="dxa"/>
            <w:shd w:val="clear" w:color="auto" w:fill="auto"/>
          </w:tcPr>
          <w:p w14:paraId="21B95C16" w14:textId="77777777" w:rsidR="000C647A" w:rsidRPr="00331761" w:rsidRDefault="000C647A" w:rsidP="00B44BA8">
            <w:pPr>
              <w:rPr>
                <w:rFonts w:ascii="Calibri" w:hAnsi="Calibri" w:cs="Tahoma"/>
                <w:sz w:val="18"/>
                <w:szCs w:val="18"/>
              </w:rPr>
            </w:pPr>
          </w:p>
        </w:tc>
      </w:tr>
      <w:tr w:rsidR="000C647A" w:rsidRPr="00331761" w14:paraId="201DFEAA" w14:textId="77777777" w:rsidTr="00B44BA8">
        <w:trPr>
          <w:jc w:val="center"/>
        </w:trPr>
        <w:tc>
          <w:tcPr>
            <w:tcW w:w="1276" w:type="dxa"/>
            <w:shd w:val="clear" w:color="auto" w:fill="auto"/>
          </w:tcPr>
          <w:p w14:paraId="482F2167" w14:textId="77777777" w:rsidR="000C647A" w:rsidRPr="00331761" w:rsidRDefault="000C647A" w:rsidP="00B44BA8">
            <w:pPr>
              <w:rPr>
                <w:rFonts w:ascii="Calibri" w:hAnsi="Calibri" w:cs="Tahoma"/>
                <w:bCs/>
                <w:sz w:val="18"/>
                <w:szCs w:val="18"/>
              </w:rPr>
            </w:pPr>
            <w:r w:rsidRPr="00331761">
              <w:rPr>
                <w:rFonts w:ascii="Calibri" w:hAnsi="Calibri" w:cs="Tahoma"/>
                <w:bCs/>
                <w:sz w:val="18"/>
                <w:szCs w:val="18"/>
              </w:rPr>
              <w:lastRenderedPageBreak/>
              <w:t>1.10.7</w:t>
            </w:r>
          </w:p>
        </w:tc>
        <w:tc>
          <w:tcPr>
            <w:tcW w:w="2561" w:type="dxa"/>
            <w:shd w:val="clear" w:color="auto" w:fill="auto"/>
          </w:tcPr>
          <w:p w14:paraId="532144E8" w14:textId="77777777" w:rsidR="000C647A" w:rsidRPr="00331761" w:rsidRDefault="000C647A" w:rsidP="00B44BA8">
            <w:pPr>
              <w:rPr>
                <w:rFonts w:ascii="Calibri" w:hAnsi="Calibri" w:cs="Tahoma"/>
                <w:sz w:val="18"/>
                <w:szCs w:val="18"/>
              </w:rPr>
            </w:pPr>
            <w:r w:rsidRPr="00331761">
              <w:rPr>
                <w:rFonts w:ascii="Calibri" w:hAnsi="Calibri" w:cs="Tahoma"/>
                <w:sz w:val="18"/>
                <w:szCs w:val="18"/>
              </w:rPr>
              <w:t>Internazionalizzazione</w:t>
            </w:r>
          </w:p>
        </w:tc>
        <w:tc>
          <w:tcPr>
            <w:tcW w:w="2574" w:type="dxa"/>
            <w:shd w:val="clear" w:color="auto" w:fill="auto"/>
          </w:tcPr>
          <w:p w14:paraId="3E5D65FA" w14:textId="77777777" w:rsidR="000C647A" w:rsidRPr="00331761" w:rsidRDefault="000C647A" w:rsidP="00B44BA8">
            <w:pPr>
              <w:rPr>
                <w:rFonts w:ascii="Calibri" w:hAnsi="Calibri" w:cs="Tahoma"/>
                <w:sz w:val="18"/>
                <w:szCs w:val="18"/>
              </w:rPr>
            </w:pPr>
          </w:p>
        </w:tc>
      </w:tr>
      <w:tr w:rsidR="000C647A" w:rsidRPr="00331761" w14:paraId="43FD01E9" w14:textId="77777777" w:rsidTr="00B44BA8">
        <w:trPr>
          <w:jc w:val="center"/>
        </w:trPr>
        <w:tc>
          <w:tcPr>
            <w:tcW w:w="1276" w:type="dxa"/>
            <w:shd w:val="clear" w:color="auto" w:fill="auto"/>
          </w:tcPr>
          <w:p w14:paraId="39BF873D" w14:textId="77777777" w:rsidR="000C647A" w:rsidRPr="00331761" w:rsidRDefault="000C647A" w:rsidP="00B44BA8">
            <w:pPr>
              <w:rPr>
                <w:rFonts w:ascii="Calibri" w:hAnsi="Calibri" w:cs="Tahoma"/>
                <w:bCs/>
                <w:sz w:val="18"/>
                <w:szCs w:val="18"/>
              </w:rPr>
            </w:pPr>
            <w:r w:rsidRPr="00331761">
              <w:rPr>
                <w:rFonts w:ascii="Calibri" w:hAnsi="Calibri" w:cs="Tahoma"/>
                <w:bCs/>
                <w:sz w:val="18"/>
                <w:szCs w:val="18"/>
              </w:rPr>
              <w:t>1.13.2</w:t>
            </w:r>
          </w:p>
        </w:tc>
        <w:tc>
          <w:tcPr>
            <w:tcW w:w="2561" w:type="dxa"/>
            <w:shd w:val="clear" w:color="auto" w:fill="auto"/>
          </w:tcPr>
          <w:p w14:paraId="03B413F1" w14:textId="77777777" w:rsidR="000C647A" w:rsidRPr="00331761" w:rsidRDefault="000C647A" w:rsidP="00B44BA8">
            <w:pPr>
              <w:rPr>
                <w:rFonts w:ascii="Calibri" w:hAnsi="Calibri" w:cs="Tahoma"/>
                <w:sz w:val="18"/>
                <w:szCs w:val="18"/>
              </w:rPr>
            </w:pPr>
            <w:r w:rsidRPr="00331761">
              <w:rPr>
                <w:rFonts w:ascii="Calibri" w:hAnsi="Calibri" w:cs="Tahoma"/>
                <w:sz w:val="18"/>
                <w:szCs w:val="18"/>
              </w:rPr>
              <w:t>Interventi formativi</w:t>
            </w:r>
          </w:p>
        </w:tc>
        <w:tc>
          <w:tcPr>
            <w:tcW w:w="2574" w:type="dxa"/>
            <w:shd w:val="clear" w:color="auto" w:fill="auto"/>
          </w:tcPr>
          <w:p w14:paraId="2E6DC3CB" w14:textId="77777777" w:rsidR="000C647A" w:rsidRPr="00331761" w:rsidRDefault="000C647A" w:rsidP="00B44BA8">
            <w:pPr>
              <w:rPr>
                <w:rFonts w:ascii="Calibri" w:hAnsi="Calibri" w:cs="Tahoma"/>
                <w:sz w:val="18"/>
                <w:szCs w:val="18"/>
              </w:rPr>
            </w:pPr>
          </w:p>
        </w:tc>
      </w:tr>
      <w:tr w:rsidR="000C647A" w:rsidRPr="00331761" w14:paraId="2E8D7FCC" w14:textId="77777777" w:rsidTr="00B44BA8">
        <w:trPr>
          <w:jc w:val="center"/>
        </w:trPr>
        <w:tc>
          <w:tcPr>
            <w:tcW w:w="1276" w:type="dxa"/>
            <w:shd w:val="clear" w:color="auto" w:fill="auto"/>
          </w:tcPr>
          <w:p w14:paraId="5C3F2634" w14:textId="77777777" w:rsidR="000C647A" w:rsidRPr="00331761" w:rsidRDefault="000C647A" w:rsidP="00B44BA8">
            <w:pPr>
              <w:rPr>
                <w:rFonts w:ascii="Calibri" w:hAnsi="Calibri" w:cs="Tahoma"/>
                <w:sz w:val="18"/>
                <w:szCs w:val="18"/>
              </w:rPr>
            </w:pPr>
            <w:r w:rsidRPr="00331761">
              <w:rPr>
                <w:rFonts w:ascii="Calibri" w:hAnsi="Calibri" w:cs="Tahoma"/>
                <w:bCs/>
                <w:sz w:val="18"/>
                <w:szCs w:val="18"/>
              </w:rPr>
              <w:t>2.2.2</w:t>
            </w:r>
          </w:p>
        </w:tc>
        <w:tc>
          <w:tcPr>
            <w:tcW w:w="2561" w:type="dxa"/>
            <w:shd w:val="clear" w:color="auto" w:fill="auto"/>
          </w:tcPr>
          <w:p w14:paraId="7DA97B91" w14:textId="77777777" w:rsidR="000C647A" w:rsidRPr="00331761" w:rsidRDefault="000C647A" w:rsidP="00B44BA8">
            <w:pPr>
              <w:rPr>
                <w:rFonts w:ascii="Calibri" w:hAnsi="Calibri" w:cs="Tahoma"/>
                <w:sz w:val="18"/>
                <w:szCs w:val="18"/>
              </w:rPr>
            </w:pPr>
            <w:r w:rsidRPr="00331761">
              <w:rPr>
                <w:rFonts w:ascii="Calibri" w:hAnsi="Calibri" w:cs="Tahoma"/>
                <w:sz w:val="18"/>
                <w:szCs w:val="18"/>
              </w:rPr>
              <w:t>Tutela Ambientale</w:t>
            </w:r>
          </w:p>
        </w:tc>
        <w:tc>
          <w:tcPr>
            <w:tcW w:w="2574" w:type="dxa"/>
            <w:shd w:val="clear" w:color="auto" w:fill="auto"/>
          </w:tcPr>
          <w:p w14:paraId="69F67258" w14:textId="77777777" w:rsidR="000C647A" w:rsidRPr="00331761" w:rsidRDefault="000C647A" w:rsidP="00B44BA8">
            <w:pPr>
              <w:rPr>
                <w:rFonts w:ascii="Calibri" w:hAnsi="Calibri" w:cs="Tahoma"/>
                <w:sz w:val="18"/>
                <w:szCs w:val="18"/>
              </w:rPr>
            </w:pPr>
          </w:p>
        </w:tc>
      </w:tr>
      <w:tr w:rsidR="000C647A" w:rsidRPr="00331761" w14:paraId="78B95715" w14:textId="77777777" w:rsidTr="00B44BA8">
        <w:trPr>
          <w:jc w:val="center"/>
        </w:trPr>
        <w:tc>
          <w:tcPr>
            <w:tcW w:w="3837" w:type="dxa"/>
            <w:gridSpan w:val="2"/>
            <w:shd w:val="clear" w:color="auto" w:fill="F2F2F2"/>
          </w:tcPr>
          <w:p w14:paraId="056C892F" w14:textId="77777777" w:rsidR="000C647A" w:rsidRPr="00331761" w:rsidRDefault="000C647A" w:rsidP="00B44BA8">
            <w:pPr>
              <w:jc w:val="center"/>
              <w:rPr>
                <w:rFonts w:ascii="Calibri" w:hAnsi="Calibri" w:cs="Tahoma"/>
                <w:b/>
                <w:sz w:val="18"/>
                <w:szCs w:val="18"/>
              </w:rPr>
            </w:pPr>
            <w:r w:rsidRPr="00331761">
              <w:rPr>
                <w:rFonts w:ascii="Calibri" w:hAnsi="Calibri" w:cs="Tahoma"/>
                <w:b/>
                <w:sz w:val="18"/>
                <w:szCs w:val="18"/>
              </w:rPr>
              <w:t>TOTALE</w:t>
            </w:r>
          </w:p>
        </w:tc>
        <w:tc>
          <w:tcPr>
            <w:tcW w:w="2574" w:type="dxa"/>
            <w:shd w:val="clear" w:color="auto" w:fill="F2F2F2"/>
          </w:tcPr>
          <w:p w14:paraId="2FD77BE9" w14:textId="77777777" w:rsidR="000C647A" w:rsidRPr="00331761" w:rsidRDefault="000C647A" w:rsidP="00B44BA8">
            <w:pPr>
              <w:rPr>
                <w:rFonts w:ascii="Calibri" w:hAnsi="Calibri" w:cs="Tahoma"/>
                <w:b/>
                <w:sz w:val="18"/>
                <w:szCs w:val="18"/>
              </w:rPr>
            </w:pPr>
          </w:p>
        </w:tc>
      </w:tr>
    </w:tbl>
    <w:p w14:paraId="03582E0E" w14:textId="794EBEBB" w:rsidR="006E114E" w:rsidRDefault="006E114E" w:rsidP="00326FA3">
      <w:pPr>
        <w:pStyle w:val="Paragrafoelenco"/>
        <w:widowControl w:val="0"/>
        <w:tabs>
          <w:tab w:val="right" w:leader="dot" w:pos="9629"/>
        </w:tabs>
        <w:autoSpaceDE w:val="0"/>
        <w:autoSpaceDN w:val="0"/>
        <w:adjustRightInd w:val="0"/>
        <w:ind w:left="284"/>
        <w:jc w:val="both"/>
        <w:rPr>
          <w:rFonts w:ascii="Calibri" w:eastAsiaTheme="minorHAnsi" w:hAnsi="Calibri" w:cs="Calibri"/>
          <w:spacing w:val="3"/>
          <w:sz w:val="20"/>
          <w:szCs w:val="20"/>
          <w:lang w:eastAsia="en-US"/>
        </w:rPr>
      </w:pPr>
    </w:p>
    <w:p w14:paraId="5016FD0B" w14:textId="77777777" w:rsidR="000C647A" w:rsidRPr="008E7A76" w:rsidRDefault="000C647A" w:rsidP="00326FA3">
      <w:pPr>
        <w:pStyle w:val="Paragrafoelenco"/>
        <w:widowControl w:val="0"/>
        <w:tabs>
          <w:tab w:val="right" w:leader="dot" w:pos="9629"/>
        </w:tabs>
        <w:autoSpaceDE w:val="0"/>
        <w:autoSpaceDN w:val="0"/>
        <w:adjustRightInd w:val="0"/>
        <w:ind w:left="284"/>
        <w:jc w:val="both"/>
        <w:rPr>
          <w:rFonts w:asciiTheme="minorHAnsi" w:eastAsiaTheme="minorHAnsi" w:hAnsiTheme="minorHAnsi" w:cs="Calibri"/>
          <w:spacing w:val="3"/>
          <w:sz w:val="20"/>
          <w:szCs w:val="20"/>
          <w:lang w:eastAsia="en-US"/>
        </w:rPr>
      </w:pPr>
    </w:p>
    <w:p w14:paraId="68EB91C5" w14:textId="77777777" w:rsidR="008E26F7" w:rsidRPr="008E7A76" w:rsidRDefault="00D81418" w:rsidP="006E114E">
      <w:pPr>
        <w:pStyle w:val="Paragrafoelenco"/>
        <w:widowControl w:val="0"/>
        <w:numPr>
          <w:ilvl w:val="0"/>
          <w:numId w:val="2"/>
        </w:numPr>
        <w:tabs>
          <w:tab w:val="right" w:leader="dot" w:pos="9629"/>
        </w:tabs>
        <w:autoSpaceDE w:val="0"/>
        <w:autoSpaceDN w:val="0"/>
        <w:adjustRightInd w:val="0"/>
        <w:ind w:left="284" w:hanging="284"/>
        <w:jc w:val="both"/>
        <w:rPr>
          <w:rFonts w:asciiTheme="minorHAnsi" w:eastAsiaTheme="minorHAnsi" w:hAnsiTheme="minorHAnsi" w:cs="Calibri"/>
          <w:spacing w:val="3"/>
          <w:sz w:val="20"/>
          <w:szCs w:val="20"/>
          <w:lang w:eastAsia="en-US"/>
        </w:rPr>
      </w:pPr>
      <w:r w:rsidRPr="008E7A76">
        <w:rPr>
          <w:rFonts w:asciiTheme="minorHAnsi" w:eastAsiaTheme="minorHAnsi" w:hAnsiTheme="minorHAnsi" w:cs="Calibri"/>
          <w:spacing w:val="3"/>
          <w:sz w:val="20"/>
          <w:szCs w:val="20"/>
          <w:lang w:eastAsia="en-US"/>
        </w:rPr>
        <w:t>la seconda</w:t>
      </w:r>
      <w:r w:rsidR="00CA56FF" w:rsidRPr="008E7A76">
        <w:rPr>
          <w:rFonts w:asciiTheme="minorHAnsi" w:eastAsiaTheme="minorHAnsi" w:hAnsiTheme="minorHAnsi" w:cs="Calibri"/>
          <w:spacing w:val="3"/>
          <w:sz w:val="20"/>
          <w:szCs w:val="20"/>
          <w:lang w:eastAsia="en-US"/>
        </w:rPr>
        <w:t xml:space="preserve"> </w:t>
      </w:r>
      <w:r w:rsidR="008E26F7" w:rsidRPr="008E7A76">
        <w:rPr>
          <w:rFonts w:asciiTheme="minorHAnsi" w:eastAsiaTheme="minorHAnsi" w:hAnsiTheme="minorHAnsi" w:cs="Calibri"/>
          <w:spacing w:val="3"/>
          <w:sz w:val="20"/>
          <w:szCs w:val="20"/>
          <w:lang w:eastAsia="en-US"/>
        </w:rPr>
        <w:t>quota di contributo può essere erogata a titolo di anticipazione su richiesta del</w:t>
      </w:r>
      <w:r w:rsidR="008E26F7" w:rsidRPr="008E7A76">
        <w:rPr>
          <w:rFonts w:asciiTheme="minorHAnsi" w:eastAsiaTheme="minorHAnsi" w:hAnsiTheme="minorHAnsi" w:cs="Calibri"/>
          <w:spacing w:val="3"/>
          <w:sz w:val="20"/>
          <w:szCs w:val="20"/>
          <w:lang w:eastAsia="en-US"/>
        </w:rPr>
        <w:br/>
        <w:t xml:space="preserve">“Contraente”, previa presentazione di fidejussione bancaria o polizza assicurativa o </w:t>
      </w:r>
      <w:proofErr w:type="spellStart"/>
      <w:r w:rsidR="008E26F7" w:rsidRPr="008E7A76">
        <w:rPr>
          <w:rFonts w:asciiTheme="minorHAnsi" w:eastAsiaTheme="minorHAnsi" w:hAnsiTheme="minorHAnsi" w:cs="Calibri"/>
          <w:spacing w:val="3"/>
          <w:sz w:val="20"/>
          <w:szCs w:val="20"/>
          <w:lang w:eastAsia="en-US"/>
        </w:rPr>
        <w:t>fidejussoria</w:t>
      </w:r>
      <w:proofErr w:type="spellEnd"/>
      <w:r w:rsidR="008E26F7" w:rsidRPr="008E7A76">
        <w:rPr>
          <w:rFonts w:asciiTheme="minorHAnsi" w:eastAsiaTheme="minorHAnsi" w:hAnsiTheme="minorHAnsi" w:cs="Calibri"/>
          <w:spacing w:val="3"/>
          <w:sz w:val="20"/>
          <w:szCs w:val="20"/>
          <w:lang w:eastAsia="en-US"/>
        </w:rPr>
        <w:t xml:space="preserve"> irrevocabile, incondizionata ed escutibile a prima richiesta, d'importo pari alla somma da erogare e della durata indicata al successivo art</w:t>
      </w:r>
      <w:r w:rsidR="006E114E" w:rsidRPr="008E7A76">
        <w:rPr>
          <w:rFonts w:asciiTheme="minorHAnsi" w:eastAsiaTheme="minorHAnsi" w:hAnsiTheme="minorHAnsi" w:cs="Calibri"/>
          <w:spacing w:val="3"/>
          <w:sz w:val="20"/>
          <w:szCs w:val="20"/>
          <w:lang w:eastAsia="en-US"/>
        </w:rPr>
        <w:t>.</w:t>
      </w:r>
      <w:r w:rsidR="008E26F7" w:rsidRPr="008E7A76">
        <w:rPr>
          <w:rFonts w:asciiTheme="minorHAnsi" w:eastAsiaTheme="minorHAnsi" w:hAnsiTheme="minorHAnsi" w:cs="Calibri"/>
          <w:spacing w:val="3"/>
          <w:sz w:val="20"/>
          <w:szCs w:val="20"/>
          <w:lang w:eastAsia="en-US"/>
        </w:rPr>
        <w:t xml:space="preserve"> 2, a garanzia dell'eventuale richiesta di restituzione della somma stessa più interessi e spese</w:t>
      </w:r>
      <w:r w:rsidR="008E26F7" w:rsidRPr="008E7A76">
        <w:rPr>
          <w:rFonts w:asciiTheme="minorHAnsi" w:eastAsiaTheme="minorHAnsi" w:hAnsiTheme="minorHAnsi" w:cs="Calibri"/>
          <w:spacing w:val="3"/>
          <w:sz w:val="20"/>
          <w:szCs w:val="20"/>
          <w:lang w:eastAsia="en-US"/>
        </w:rPr>
        <w:br/>
        <w:t>che risulteranno dovute secondo le condizioni, i termini e le modalità stabiliti dalla normativa, in conformità con i sopra richiamati provvedimenti amministrativi;</w:t>
      </w:r>
    </w:p>
    <w:p w14:paraId="304425BC" w14:textId="77777777" w:rsidR="00575FF3" w:rsidRPr="008E7A76" w:rsidRDefault="00575FF3" w:rsidP="00575FF3">
      <w:pPr>
        <w:pStyle w:val="Paragrafoelenco"/>
        <w:widowControl w:val="0"/>
        <w:tabs>
          <w:tab w:val="right" w:leader="dot" w:pos="9629"/>
        </w:tabs>
        <w:autoSpaceDE w:val="0"/>
        <w:autoSpaceDN w:val="0"/>
        <w:adjustRightInd w:val="0"/>
        <w:ind w:left="284"/>
        <w:jc w:val="both"/>
        <w:rPr>
          <w:rFonts w:asciiTheme="minorHAnsi" w:eastAsiaTheme="minorHAnsi" w:hAnsiTheme="minorHAnsi" w:cs="Calibri"/>
          <w:spacing w:val="3"/>
          <w:sz w:val="20"/>
          <w:szCs w:val="20"/>
          <w:lang w:eastAsia="en-US"/>
        </w:rPr>
      </w:pPr>
    </w:p>
    <w:p w14:paraId="416857BE" w14:textId="67663192" w:rsidR="00E83173" w:rsidRDefault="008E26F7" w:rsidP="00575FF3">
      <w:pPr>
        <w:pStyle w:val="Paragrafoelenco"/>
        <w:widowControl w:val="0"/>
        <w:numPr>
          <w:ilvl w:val="0"/>
          <w:numId w:val="2"/>
        </w:numPr>
        <w:tabs>
          <w:tab w:val="right" w:leader="dot" w:pos="9629"/>
        </w:tabs>
        <w:autoSpaceDE w:val="0"/>
        <w:autoSpaceDN w:val="0"/>
        <w:adjustRightInd w:val="0"/>
        <w:ind w:left="284" w:hanging="284"/>
        <w:jc w:val="both"/>
        <w:rPr>
          <w:rFonts w:asciiTheme="minorHAnsi" w:eastAsiaTheme="minorHAnsi" w:hAnsiTheme="minorHAnsi" w:cs="Calibri"/>
          <w:spacing w:val="3"/>
          <w:sz w:val="20"/>
          <w:szCs w:val="20"/>
          <w:lang w:eastAsia="en-US"/>
        </w:rPr>
      </w:pPr>
      <w:r w:rsidRPr="008E7A76">
        <w:rPr>
          <w:rFonts w:asciiTheme="minorHAnsi" w:eastAsiaTheme="minorHAnsi" w:hAnsiTheme="minorHAnsi" w:cs="Calibri"/>
          <w:spacing w:val="3"/>
          <w:sz w:val="20"/>
          <w:szCs w:val="20"/>
          <w:lang w:eastAsia="en-US"/>
        </w:rPr>
        <w:t>il Contraente intende richiedere l'anticipazione della seconda quota delle agevolazioni per</w:t>
      </w:r>
      <w:r w:rsidR="005C7339" w:rsidRPr="008E7A76">
        <w:rPr>
          <w:rFonts w:asciiTheme="minorHAnsi" w:eastAsiaTheme="minorHAnsi" w:hAnsiTheme="minorHAnsi" w:cs="Calibri"/>
          <w:spacing w:val="3"/>
          <w:sz w:val="20"/>
          <w:szCs w:val="20"/>
          <w:lang w:eastAsia="en-US"/>
        </w:rPr>
        <w:t xml:space="preserve"> </w:t>
      </w:r>
      <w:r w:rsidRPr="008E7A76">
        <w:rPr>
          <w:rFonts w:asciiTheme="minorHAnsi" w:eastAsiaTheme="minorHAnsi" w:hAnsiTheme="minorHAnsi" w:cs="Calibri"/>
          <w:spacing w:val="3"/>
          <w:sz w:val="20"/>
          <w:szCs w:val="20"/>
          <w:lang w:eastAsia="en-US"/>
        </w:rPr>
        <w:t xml:space="preserve">l’importo di € </w:t>
      </w:r>
      <w:r w:rsidR="008E7A76" w:rsidRPr="008E7A76">
        <w:rPr>
          <w:rFonts w:asciiTheme="minorHAnsi" w:eastAsiaTheme="minorHAnsi" w:hAnsiTheme="minorHAnsi" w:cs="Calibri"/>
          <w:spacing w:val="3"/>
          <w:sz w:val="20"/>
          <w:szCs w:val="20"/>
          <w:lang w:eastAsia="en-US"/>
        </w:rPr>
        <w:t>………………</w:t>
      </w:r>
      <w:proofErr w:type="gramStart"/>
      <w:r w:rsidR="008E7A76" w:rsidRPr="008E7A76">
        <w:rPr>
          <w:rFonts w:asciiTheme="minorHAnsi" w:eastAsiaTheme="minorHAnsi" w:hAnsiTheme="minorHAnsi" w:cs="Calibri"/>
          <w:spacing w:val="3"/>
          <w:sz w:val="20"/>
          <w:szCs w:val="20"/>
          <w:lang w:eastAsia="en-US"/>
        </w:rPr>
        <w:t>…….</w:t>
      </w:r>
      <w:proofErr w:type="gramEnd"/>
      <w:r w:rsidR="008E7A76" w:rsidRPr="008E7A76">
        <w:rPr>
          <w:rFonts w:asciiTheme="minorHAnsi" w:eastAsiaTheme="minorHAnsi" w:hAnsiTheme="minorHAnsi" w:cs="Calibri"/>
          <w:spacing w:val="3"/>
          <w:sz w:val="20"/>
          <w:szCs w:val="20"/>
          <w:lang w:eastAsia="en-US"/>
        </w:rPr>
        <w:t>, come di seguito dettagliato:</w:t>
      </w:r>
    </w:p>
    <w:p w14:paraId="42F549E4" w14:textId="77777777" w:rsidR="000C647A" w:rsidRPr="000C647A" w:rsidRDefault="000C647A" w:rsidP="000C647A">
      <w:pPr>
        <w:pStyle w:val="Paragrafoelenco"/>
        <w:rPr>
          <w:rFonts w:asciiTheme="minorHAnsi" w:eastAsiaTheme="minorHAnsi" w:hAnsiTheme="minorHAnsi" w:cs="Calibri"/>
          <w:spacing w:val="3"/>
          <w:sz w:val="20"/>
          <w:szCs w:val="20"/>
          <w:lang w:eastAsia="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2561"/>
        <w:gridCol w:w="2574"/>
      </w:tblGrid>
      <w:tr w:rsidR="000C647A" w:rsidRPr="00331761" w14:paraId="568C5B4B" w14:textId="77777777" w:rsidTr="00B44BA8">
        <w:trPr>
          <w:jc w:val="center"/>
        </w:trPr>
        <w:tc>
          <w:tcPr>
            <w:tcW w:w="1276" w:type="dxa"/>
            <w:shd w:val="clear" w:color="auto" w:fill="F2F2F2"/>
          </w:tcPr>
          <w:p w14:paraId="0EA5045D" w14:textId="77777777" w:rsidR="000C647A" w:rsidRPr="00331761" w:rsidRDefault="000C647A" w:rsidP="00B44BA8">
            <w:pPr>
              <w:rPr>
                <w:rFonts w:ascii="Calibri" w:hAnsi="Calibri" w:cs="Tahoma"/>
                <w:b/>
                <w:sz w:val="18"/>
                <w:szCs w:val="18"/>
              </w:rPr>
            </w:pPr>
            <w:r w:rsidRPr="00331761">
              <w:rPr>
                <w:rFonts w:ascii="Calibri" w:hAnsi="Calibri" w:cs="Tahoma"/>
                <w:b/>
                <w:sz w:val="18"/>
                <w:szCs w:val="18"/>
              </w:rPr>
              <w:t>Sub-azione</w:t>
            </w:r>
          </w:p>
        </w:tc>
        <w:tc>
          <w:tcPr>
            <w:tcW w:w="2561" w:type="dxa"/>
            <w:shd w:val="clear" w:color="auto" w:fill="F2F2F2"/>
          </w:tcPr>
          <w:p w14:paraId="6BA523C6" w14:textId="77777777" w:rsidR="000C647A" w:rsidRPr="00331761" w:rsidRDefault="000C647A" w:rsidP="00B44BA8">
            <w:pPr>
              <w:rPr>
                <w:rFonts w:ascii="Calibri" w:hAnsi="Calibri" w:cs="Tahoma"/>
                <w:b/>
                <w:sz w:val="18"/>
                <w:szCs w:val="18"/>
              </w:rPr>
            </w:pPr>
            <w:r w:rsidRPr="00331761">
              <w:rPr>
                <w:rFonts w:ascii="Calibri" w:hAnsi="Calibri" w:cs="Tahoma"/>
                <w:b/>
                <w:sz w:val="18"/>
                <w:szCs w:val="18"/>
              </w:rPr>
              <w:t>Tipologia di spesa</w:t>
            </w:r>
          </w:p>
        </w:tc>
        <w:tc>
          <w:tcPr>
            <w:tcW w:w="2574" w:type="dxa"/>
            <w:shd w:val="clear" w:color="auto" w:fill="F2F2F2"/>
          </w:tcPr>
          <w:p w14:paraId="395A416A" w14:textId="77777777" w:rsidR="000C647A" w:rsidRPr="00331761" w:rsidRDefault="000C647A" w:rsidP="00B44BA8">
            <w:pPr>
              <w:rPr>
                <w:rFonts w:ascii="Calibri" w:hAnsi="Calibri" w:cs="Tahoma"/>
                <w:b/>
                <w:sz w:val="18"/>
                <w:szCs w:val="18"/>
              </w:rPr>
            </w:pPr>
            <w:r w:rsidRPr="00331761">
              <w:rPr>
                <w:rFonts w:ascii="Calibri" w:hAnsi="Calibri" w:cs="Tahoma"/>
                <w:b/>
                <w:sz w:val="18"/>
                <w:szCs w:val="18"/>
              </w:rPr>
              <w:t>Agevolazione richiesta</w:t>
            </w:r>
          </w:p>
        </w:tc>
      </w:tr>
      <w:tr w:rsidR="000C647A" w:rsidRPr="00331761" w14:paraId="1CD1EEF5" w14:textId="77777777" w:rsidTr="00B44BA8">
        <w:trPr>
          <w:jc w:val="center"/>
        </w:trPr>
        <w:tc>
          <w:tcPr>
            <w:tcW w:w="1276" w:type="dxa"/>
            <w:shd w:val="clear" w:color="auto" w:fill="auto"/>
          </w:tcPr>
          <w:p w14:paraId="619739A4" w14:textId="77777777" w:rsidR="000C647A" w:rsidRPr="00331761" w:rsidRDefault="000C647A" w:rsidP="00B44BA8">
            <w:pPr>
              <w:rPr>
                <w:rFonts w:ascii="Calibri" w:hAnsi="Calibri" w:cs="Tahoma"/>
                <w:sz w:val="18"/>
                <w:szCs w:val="18"/>
              </w:rPr>
            </w:pPr>
            <w:r w:rsidRPr="00331761">
              <w:rPr>
                <w:rFonts w:ascii="Calibri" w:hAnsi="Calibri" w:cs="Tahoma"/>
                <w:bCs/>
                <w:sz w:val="18"/>
                <w:szCs w:val="18"/>
              </w:rPr>
              <w:t>1.1.2</w:t>
            </w:r>
          </w:p>
        </w:tc>
        <w:tc>
          <w:tcPr>
            <w:tcW w:w="2561" w:type="dxa"/>
            <w:shd w:val="clear" w:color="auto" w:fill="auto"/>
          </w:tcPr>
          <w:p w14:paraId="018B29EA" w14:textId="77777777" w:rsidR="000C647A" w:rsidRPr="00331761" w:rsidRDefault="000C647A" w:rsidP="00B44BA8">
            <w:pPr>
              <w:rPr>
                <w:rFonts w:ascii="Calibri" w:hAnsi="Calibri" w:cs="Tahoma"/>
                <w:sz w:val="18"/>
                <w:szCs w:val="18"/>
              </w:rPr>
            </w:pPr>
            <w:r w:rsidRPr="00331761">
              <w:rPr>
                <w:rFonts w:ascii="Calibri" w:hAnsi="Calibri" w:cs="Tahoma"/>
                <w:sz w:val="18"/>
                <w:szCs w:val="18"/>
              </w:rPr>
              <w:t>R&amp;S</w:t>
            </w:r>
          </w:p>
        </w:tc>
        <w:tc>
          <w:tcPr>
            <w:tcW w:w="2574" w:type="dxa"/>
            <w:shd w:val="clear" w:color="auto" w:fill="auto"/>
          </w:tcPr>
          <w:p w14:paraId="52D3A79C" w14:textId="77777777" w:rsidR="000C647A" w:rsidRPr="00331761" w:rsidRDefault="000C647A" w:rsidP="00B44BA8">
            <w:pPr>
              <w:rPr>
                <w:rFonts w:ascii="Calibri" w:hAnsi="Calibri" w:cs="Tahoma"/>
                <w:sz w:val="18"/>
                <w:szCs w:val="18"/>
              </w:rPr>
            </w:pPr>
          </w:p>
        </w:tc>
      </w:tr>
      <w:tr w:rsidR="00F62BD8" w:rsidRPr="00331761" w14:paraId="10AE532B" w14:textId="77777777" w:rsidTr="00B44BA8">
        <w:trPr>
          <w:jc w:val="center"/>
        </w:trPr>
        <w:tc>
          <w:tcPr>
            <w:tcW w:w="1276" w:type="dxa"/>
            <w:shd w:val="clear" w:color="auto" w:fill="auto"/>
          </w:tcPr>
          <w:p w14:paraId="3CC8DF6E" w14:textId="77777777" w:rsidR="00F62BD8" w:rsidRPr="00331761" w:rsidRDefault="00F62BD8" w:rsidP="00F62BD8">
            <w:pPr>
              <w:rPr>
                <w:rFonts w:ascii="Calibri" w:hAnsi="Calibri" w:cs="Tahoma"/>
                <w:sz w:val="18"/>
                <w:szCs w:val="18"/>
              </w:rPr>
            </w:pPr>
            <w:bookmarkStart w:id="2" w:name="_GoBack" w:colFirst="1" w:colLast="1"/>
            <w:r w:rsidRPr="00331761">
              <w:rPr>
                <w:rFonts w:ascii="Calibri" w:hAnsi="Calibri" w:cs="Tahoma"/>
                <w:bCs/>
                <w:sz w:val="18"/>
                <w:szCs w:val="18"/>
              </w:rPr>
              <w:t>1.2.7</w:t>
            </w:r>
          </w:p>
        </w:tc>
        <w:tc>
          <w:tcPr>
            <w:tcW w:w="2561" w:type="dxa"/>
            <w:shd w:val="clear" w:color="auto" w:fill="auto"/>
          </w:tcPr>
          <w:p w14:paraId="0130622C" w14:textId="1E3B2C1F" w:rsidR="00F62BD8" w:rsidRPr="00331761" w:rsidRDefault="00F62BD8" w:rsidP="00F62BD8">
            <w:pPr>
              <w:rPr>
                <w:rFonts w:ascii="Calibri" w:hAnsi="Calibri" w:cs="Tahoma"/>
                <w:sz w:val="18"/>
                <w:szCs w:val="18"/>
              </w:rPr>
            </w:pPr>
            <w:r w:rsidRPr="00331761">
              <w:rPr>
                <w:rFonts w:ascii="Calibri" w:hAnsi="Calibri" w:cs="Tahoma"/>
                <w:sz w:val="18"/>
                <w:szCs w:val="18"/>
              </w:rPr>
              <w:t xml:space="preserve">Innovazione </w:t>
            </w:r>
            <w:r>
              <w:rPr>
                <w:rFonts w:ascii="Calibri" w:hAnsi="Calibri" w:cs="Tahoma"/>
                <w:sz w:val="18"/>
                <w:szCs w:val="18"/>
              </w:rPr>
              <w:t>a favore delle PMI</w:t>
            </w:r>
          </w:p>
        </w:tc>
        <w:tc>
          <w:tcPr>
            <w:tcW w:w="2574" w:type="dxa"/>
            <w:shd w:val="clear" w:color="auto" w:fill="auto"/>
          </w:tcPr>
          <w:p w14:paraId="3832D1FB" w14:textId="77777777" w:rsidR="00F62BD8" w:rsidRPr="00331761" w:rsidRDefault="00F62BD8" w:rsidP="00F62BD8">
            <w:pPr>
              <w:rPr>
                <w:rFonts w:ascii="Calibri" w:hAnsi="Calibri" w:cs="Tahoma"/>
                <w:sz w:val="18"/>
                <w:szCs w:val="18"/>
              </w:rPr>
            </w:pPr>
          </w:p>
        </w:tc>
      </w:tr>
      <w:bookmarkEnd w:id="2"/>
      <w:tr w:rsidR="003D6E3A" w:rsidRPr="00331761" w14:paraId="3974DB40" w14:textId="77777777" w:rsidTr="00B44BA8">
        <w:trPr>
          <w:jc w:val="center"/>
        </w:trPr>
        <w:tc>
          <w:tcPr>
            <w:tcW w:w="1276" w:type="dxa"/>
            <w:shd w:val="clear" w:color="auto" w:fill="auto"/>
          </w:tcPr>
          <w:p w14:paraId="48A7AEF4" w14:textId="312130CF" w:rsidR="003D6E3A" w:rsidRPr="00331761" w:rsidRDefault="003D6E3A" w:rsidP="003D6E3A">
            <w:pPr>
              <w:rPr>
                <w:rFonts w:ascii="Calibri" w:hAnsi="Calibri" w:cs="Tahoma"/>
                <w:bCs/>
                <w:sz w:val="18"/>
                <w:szCs w:val="18"/>
              </w:rPr>
            </w:pPr>
            <w:r w:rsidRPr="00331761">
              <w:rPr>
                <w:rFonts w:ascii="Calibri" w:hAnsi="Calibri" w:cs="Tahoma"/>
                <w:bCs/>
                <w:sz w:val="18"/>
                <w:szCs w:val="18"/>
              </w:rPr>
              <w:t>1.2.7</w:t>
            </w:r>
          </w:p>
        </w:tc>
        <w:tc>
          <w:tcPr>
            <w:tcW w:w="2561" w:type="dxa"/>
            <w:shd w:val="clear" w:color="auto" w:fill="auto"/>
          </w:tcPr>
          <w:p w14:paraId="63EFAAE5" w14:textId="615A3FAD" w:rsidR="003D6E3A" w:rsidRPr="00331761" w:rsidRDefault="003D6E3A" w:rsidP="003D6E3A">
            <w:pPr>
              <w:rPr>
                <w:rFonts w:ascii="Calibri" w:hAnsi="Calibri" w:cs="Tahoma"/>
                <w:sz w:val="18"/>
                <w:szCs w:val="18"/>
              </w:rPr>
            </w:pPr>
            <w:r w:rsidRPr="00331761">
              <w:rPr>
                <w:rFonts w:ascii="Calibri" w:hAnsi="Calibri" w:cs="Tahoma"/>
                <w:sz w:val="18"/>
                <w:szCs w:val="18"/>
              </w:rPr>
              <w:t xml:space="preserve">Innovazione </w:t>
            </w:r>
            <w:r>
              <w:rPr>
                <w:rFonts w:ascii="Calibri" w:hAnsi="Calibri" w:cs="Tahoma"/>
                <w:sz w:val="18"/>
                <w:szCs w:val="18"/>
              </w:rPr>
              <w:t>dei processi e dell’organizzazione</w:t>
            </w:r>
          </w:p>
        </w:tc>
        <w:tc>
          <w:tcPr>
            <w:tcW w:w="2574" w:type="dxa"/>
            <w:shd w:val="clear" w:color="auto" w:fill="auto"/>
          </w:tcPr>
          <w:p w14:paraId="7C7BEE60" w14:textId="77777777" w:rsidR="003D6E3A" w:rsidRPr="00331761" w:rsidRDefault="003D6E3A" w:rsidP="003D6E3A">
            <w:pPr>
              <w:rPr>
                <w:rFonts w:ascii="Calibri" w:hAnsi="Calibri" w:cs="Tahoma"/>
                <w:sz w:val="18"/>
                <w:szCs w:val="18"/>
              </w:rPr>
            </w:pPr>
          </w:p>
        </w:tc>
      </w:tr>
      <w:tr w:rsidR="000C647A" w:rsidRPr="00331761" w14:paraId="21F1069A" w14:textId="77777777" w:rsidTr="00B44BA8">
        <w:trPr>
          <w:jc w:val="center"/>
        </w:trPr>
        <w:tc>
          <w:tcPr>
            <w:tcW w:w="1276" w:type="dxa"/>
            <w:shd w:val="clear" w:color="auto" w:fill="auto"/>
          </w:tcPr>
          <w:p w14:paraId="0AB9546B" w14:textId="77777777" w:rsidR="000C647A" w:rsidRPr="00331761" w:rsidRDefault="000C647A" w:rsidP="00B44BA8">
            <w:pPr>
              <w:rPr>
                <w:rFonts w:ascii="Calibri" w:hAnsi="Calibri" w:cs="Tahoma"/>
                <w:sz w:val="18"/>
                <w:szCs w:val="18"/>
              </w:rPr>
            </w:pPr>
            <w:r w:rsidRPr="00331761">
              <w:rPr>
                <w:rFonts w:ascii="Calibri" w:hAnsi="Calibri" w:cs="Tahoma"/>
                <w:bCs/>
                <w:sz w:val="18"/>
                <w:szCs w:val="18"/>
              </w:rPr>
              <w:t>1.7.2</w:t>
            </w:r>
          </w:p>
        </w:tc>
        <w:tc>
          <w:tcPr>
            <w:tcW w:w="2561" w:type="dxa"/>
            <w:shd w:val="clear" w:color="auto" w:fill="auto"/>
          </w:tcPr>
          <w:p w14:paraId="02E83E67" w14:textId="77777777" w:rsidR="000C647A" w:rsidRPr="00331761" w:rsidRDefault="000C647A" w:rsidP="00B44BA8">
            <w:pPr>
              <w:rPr>
                <w:rFonts w:ascii="Calibri" w:hAnsi="Calibri" w:cs="Tahoma"/>
                <w:sz w:val="18"/>
                <w:szCs w:val="18"/>
              </w:rPr>
            </w:pPr>
            <w:r w:rsidRPr="00331761">
              <w:rPr>
                <w:rFonts w:ascii="Calibri" w:hAnsi="Calibri" w:cs="Tahoma"/>
                <w:sz w:val="18"/>
                <w:szCs w:val="18"/>
              </w:rPr>
              <w:t>Digitalizzazione (E-business)</w:t>
            </w:r>
          </w:p>
        </w:tc>
        <w:tc>
          <w:tcPr>
            <w:tcW w:w="2574" w:type="dxa"/>
            <w:shd w:val="clear" w:color="auto" w:fill="auto"/>
          </w:tcPr>
          <w:p w14:paraId="22AEAB5E" w14:textId="77777777" w:rsidR="000C647A" w:rsidRPr="00331761" w:rsidRDefault="000C647A" w:rsidP="00B44BA8">
            <w:pPr>
              <w:rPr>
                <w:rFonts w:ascii="Calibri" w:hAnsi="Calibri" w:cs="Tahoma"/>
                <w:sz w:val="18"/>
                <w:szCs w:val="18"/>
              </w:rPr>
            </w:pPr>
          </w:p>
        </w:tc>
      </w:tr>
      <w:tr w:rsidR="000C647A" w:rsidRPr="00331761" w14:paraId="776F4B2B" w14:textId="77777777" w:rsidTr="00B44BA8">
        <w:trPr>
          <w:jc w:val="center"/>
        </w:trPr>
        <w:tc>
          <w:tcPr>
            <w:tcW w:w="1276" w:type="dxa"/>
            <w:shd w:val="clear" w:color="auto" w:fill="auto"/>
          </w:tcPr>
          <w:p w14:paraId="3696F712" w14:textId="77777777" w:rsidR="000C647A" w:rsidRPr="00331761" w:rsidRDefault="000C647A" w:rsidP="00B44BA8">
            <w:pPr>
              <w:rPr>
                <w:rFonts w:ascii="Calibri" w:hAnsi="Calibri" w:cs="Tahoma"/>
                <w:sz w:val="18"/>
                <w:szCs w:val="18"/>
              </w:rPr>
            </w:pPr>
            <w:r w:rsidRPr="00331761">
              <w:rPr>
                <w:rFonts w:ascii="Calibri" w:hAnsi="Calibri" w:cs="Tahoma"/>
                <w:bCs/>
                <w:sz w:val="18"/>
                <w:szCs w:val="18"/>
              </w:rPr>
              <w:t>1.9.3</w:t>
            </w:r>
          </w:p>
        </w:tc>
        <w:tc>
          <w:tcPr>
            <w:tcW w:w="2561" w:type="dxa"/>
            <w:shd w:val="clear" w:color="auto" w:fill="auto"/>
          </w:tcPr>
          <w:p w14:paraId="58913F0F" w14:textId="77777777" w:rsidR="000C647A" w:rsidRPr="00331761" w:rsidRDefault="000C647A" w:rsidP="00B44BA8">
            <w:pPr>
              <w:rPr>
                <w:rFonts w:ascii="Calibri" w:hAnsi="Calibri" w:cs="Tahoma"/>
                <w:sz w:val="18"/>
                <w:szCs w:val="18"/>
              </w:rPr>
            </w:pPr>
            <w:r w:rsidRPr="00331761">
              <w:rPr>
                <w:rFonts w:ascii="Calibri" w:hAnsi="Calibri" w:cs="Tahoma"/>
                <w:sz w:val="18"/>
                <w:szCs w:val="18"/>
              </w:rPr>
              <w:t>Investimenti Produttivi</w:t>
            </w:r>
          </w:p>
        </w:tc>
        <w:tc>
          <w:tcPr>
            <w:tcW w:w="2574" w:type="dxa"/>
            <w:shd w:val="clear" w:color="auto" w:fill="auto"/>
          </w:tcPr>
          <w:p w14:paraId="572D1444" w14:textId="77777777" w:rsidR="000C647A" w:rsidRPr="00331761" w:rsidRDefault="000C647A" w:rsidP="00B44BA8">
            <w:pPr>
              <w:rPr>
                <w:rFonts w:ascii="Calibri" w:hAnsi="Calibri" w:cs="Tahoma"/>
                <w:sz w:val="18"/>
                <w:szCs w:val="18"/>
              </w:rPr>
            </w:pPr>
          </w:p>
        </w:tc>
      </w:tr>
      <w:tr w:rsidR="000C647A" w:rsidRPr="00331761" w14:paraId="4DADE977" w14:textId="77777777" w:rsidTr="00B44BA8">
        <w:trPr>
          <w:jc w:val="center"/>
        </w:trPr>
        <w:tc>
          <w:tcPr>
            <w:tcW w:w="1276" w:type="dxa"/>
            <w:shd w:val="clear" w:color="auto" w:fill="auto"/>
          </w:tcPr>
          <w:p w14:paraId="03A3A1FE" w14:textId="77777777" w:rsidR="000C647A" w:rsidRPr="00331761" w:rsidRDefault="000C647A" w:rsidP="00B44BA8">
            <w:pPr>
              <w:rPr>
                <w:rFonts w:ascii="Calibri" w:hAnsi="Calibri" w:cs="Tahoma"/>
                <w:sz w:val="18"/>
                <w:szCs w:val="18"/>
              </w:rPr>
            </w:pPr>
            <w:r w:rsidRPr="00331761">
              <w:rPr>
                <w:rFonts w:ascii="Calibri" w:hAnsi="Calibri" w:cs="Tahoma"/>
                <w:bCs/>
                <w:sz w:val="18"/>
                <w:szCs w:val="18"/>
              </w:rPr>
              <w:t>1.9.3</w:t>
            </w:r>
          </w:p>
        </w:tc>
        <w:tc>
          <w:tcPr>
            <w:tcW w:w="2561" w:type="dxa"/>
            <w:shd w:val="clear" w:color="auto" w:fill="auto"/>
          </w:tcPr>
          <w:p w14:paraId="378A3A02" w14:textId="77777777" w:rsidR="000C647A" w:rsidRPr="00331761" w:rsidRDefault="000C647A" w:rsidP="00B44BA8">
            <w:pPr>
              <w:rPr>
                <w:rFonts w:ascii="Calibri" w:hAnsi="Calibri" w:cs="Tahoma"/>
                <w:sz w:val="18"/>
                <w:szCs w:val="18"/>
              </w:rPr>
            </w:pPr>
            <w:r w:rsidRPr="00331761">
              <w:rPr>
                <w:rFonts w:ascii="Calibri" w:hAnsi="Calibri" w:cs="Tahoma"/>
                <w:sz w:val="18"/>
                <w:szCs w:val="18"/>
              </w:rPr>
              <w:t>Consulenze specialistiche</w:t>
            </w:r>
          </w:p>
        </w:tc>
        <w:tc>
          <w:tcPr>
            <w:tcW w:w="2574" w:type="dxa"/>
            <w:shd w:val="clear" w:color="auto" w:fill="auto"/>
          </w:tcPr>
          <w:p w14:paraId="4CE02310" w14:textId="77777777" w:rsidR="000C647A" w:rsidRPr="00331761" w:rsidRDefault="000C647A" w:rsidP="00B44BA8">
            <w:pPr>
              <w:rPr>
                <w:rFonts w:ascii="Calibri" w:hAnsi="Calibri" w:cs="Tahoma"/>
                <w:sz w:val="18"/>
                <w:szCs w:val="18"/>
              </w:rPr>
            </w:pPr>
          </w:p>
        </w:tc>
      </w:tr>
      <w:tr w:rsidR="000C647A" w:rsidRPr="00331761" w14:paraId="4B63CD18" w14:textId="77777777" w:rsidTr="00B44BA8">
        <w:trPr>
          <w:jc w:val="center"/>
        </w:trPr>
        <w:tc>
          <w:tcPr>
            <w:tcW w:w="1276" w:type="dxa"/>
            <w:shd w:val="clear" w:color="auto" w:fill="auto"/>
          </w:tcPr>
          <w:p w14:paraId="23E24D1A" w14:textId="77777777" w:rsidR="000C647A" w:rsidRPr="00331761" w:rsidRDefault="000C647A" w:rsidP="00B44BA8">
            <w:pPr>
              <w:rPr>
                <w:rFonts w:ascii="Calibri" w:hAnsi="Calibri" w:cs="Tahoma"/>
                <w:bCs/>
                <w:sz w:val="18"/>
                <w:szCs w:val="18"/>
              </w:rPr>
            </w:pPr>
            <w:r w:rsidRPr="00331761">
              <w:rPr>
                <w:rFonts w:ascii="Calibri" w:hAnsi="Calibri" w:cs="Tahoma"/>
                <w:bCs/>
                <w:sz w:val="18"/>
                <w:szCs w:val="18"/>
              </w:rPr>
              <w:t>1.9.8</w:t>
            </w:r>
          </w:p>
        </w:tc>
        <w:tc>
          <w:tcPr>
            <w:tcW w:w="2561" w:type="dxa"/>
            <w:shd w:val="clear" w:color="auto" w:fill="auto"/>
          </w:tcPr>
          <w:p w14:paraId="3BB4B43D" w14:textId="77777777" w:rsidR="000C647A" w:rsidRPr="00331761" w:rsidRDefault="000C647A" w:rsidP="00B44BA8">
            <w:pPr>
              <w:rPr>
                <w:rFonts w:ascii="Calibri" w:hAnsi="Calibri" w:cs="Tahoma"/>
                <w:sz w:val="18"/>
                <w:szCs w:val="18"/>
              </w:rPr>
            </w:pPr>
            <w:r w:rsidRPr="00331761">
              <w:rPr>
                <w:rFonts w:ascii="Calibri" w:hAnsi="Calibri" w:cs="Tahoma"/>
                <w:sz w:val="18"/>
                <w:szCs w:val="18"/>
              </w:rPr>
              <w:t>Efficienza energetica</w:t>
            </w:r>
          </w:p>
        </w:tc>
        <w:tc>
          <w:tcPr>
            <w:tcW w:w="2574" w:type="dxa"/>
            <w:shd w:val="clear" w:color="auto" w:fill="auto"/>
          </w:tcPr>
          <w:p w14:paraId="1E73612D" w14:textId="77777777" w:rsidR="000C647A" w:rsidRPr="00331761" w:rsidRDefault="000C647A" w:rsidP="00B44BA8">
            <w:pPr>
              <w:rPr>
                <w:rFonts w:ascii="Calibri" w:hAnsi="Calibri" w:cs="Tahoma"/>
                <w:sz w:val="18"/>
                <w:szCs w:val="18"/>
              </w:rPr>
            </w:pPr>
          </w:p>
        </w:tc>
      </w:tr>
      <w:tr w:rsidR="000C647A" w:rsidRPr="00331761" w14:paraId="49C0CF09" w14:textId="77777777" w:rsidTr="00B44BA8">
        <w:trPr>
          <w:jc w:val="center"/>
        </w:trPr>
        <w:tc>
          <w:tcPr>
            <w:tcW w:w="1276" w:type="dxa"/>
            <w:shd w:val="clear" w:color="auto" w:fill="auto"/>
          </w:tcPr>
          <w:p w14:paraId="4EBFF213" w14:textId="77777777" w:rsidR="000C647A" w:rsidRPr="00331761" w:rsidRDefault="000C647A" w:rsidP="00B44BA8">
            <w:pPr>
              <w:rPr>
                <w:rFonts w:ascii="Calibri" w:hAnsi="Calibri" w:cs="Tahoma"/>
                <w:bCs/>
                <w:sz w:val="18"/>
                <w:szCs w:val="18"/>
              </w:rPr>
            </w:pPr>
            <w:r w:rsidRPr="00331761">
              <w:rPr>
                <w:rFonts w:ascii="Calibri" w:hAnsi="Calibri" w:cs="Tahoma"/>
                <w:bCs/>
                <w:sz w:val="18"/>
                <w:szCs w:val="18"/>
              </w:rPr>
              <w:t>1.10.7</w:t>
            </w:r>
          </w:p>
        </w:tc>
        <w:tc>
          <w:tcPr>
            <w:tcW w:w="2561" w:type="dxa"/>
            <w:shd w:val="clear" w:color="auto" w:fill="auto"/>
          </w:tcPr>
          <w:p w14:paraId="34B6B35F" w14:textId="77777777" w:rsidR="000C647A" w:rsidRPr="00331761" w:rsidRDefault="000C647A" w:rsidP="00B44BA8">
            <w:pPr>
              <w:rPr>
                <w:rFonts w:ascii="Calibri" w:hAnsi="Calibri" w:cs="Tahoma"/>
                <w:sz w:val="18"/>
                <w:szCs w:val="18"/>
              </w:rPr>
            </w:pPr>
            <w:r w:rsidRPr="00331761">
              <w:rPr>
                <w:rFonts w:ascii="Calibri" w:hAnsi="Calibri" w:cs="Tahoma"/>
                <w:sz w:val="18"/>
                <w:szCs w:val="18"/>
              </w:rPr>
              <w:t>Internazionalizzazione</w:t>
            </w:r>
          </w:p>
        </w:tc>
        <w:tc>
          <w:tcPr>
            <w:tcW w:w="2574" w:type="dxa"/>
            <w:shd w:val="clear" w:color="auto" w:fill="auto"/>
          </w:tcPr>
          <w:p w14:paraId="600C0FA3" w14:textId="77777777" w:rsidR="000C647A" w:rsidRPr="00331761" w:rsidRDefault="000C647A" w:rsidP="00B44BA8">
            <w:pPr>
              <w:rPr>
                <w:rFonts w:ascii="Calibri" w:hAnsi="Calibri" w:cs="Tahoma"/>
                <w:sz w:val="18"/>
                <w:szCs w:val="18"/>
              </w:rPr>
            </w:pPr>
          </w:p>
        </w:tc>
      </w:tr>
      <w:tr w:rsidR="000C647A" w:rsidRPr="00331761" w14:paraId="3A336572" w14:textId="77777777" w:rsidTr="00B44BA8">
        <w:trPr>
          <w:jc w:val="center"/>
        </w:trPr>
        <w:tc>
          <w:tcPr>
            <w:tcW w:w="1276" w:type="dxa"/>
            <w:shd w:val="clear" w:color="auto" w:fill="auto"/>
          </w:tcPr>
          <w:p w14:paraId="04D3588D" w14:textId="77777777" w:rsidR="000C647A" w:rsidRPr="00331761" w:rsidRDefault="000C647A" w:rsidP="00B44BA8">
            <w:pPr>
              <w:rPr>
                <w:rFonts w:ascii="Calibri" w:hAnsi="Calibri" w:cs="Tahoma"/>
                <w:bCs/>
                <w:sz w:val="18"/>
                <w:szCs w:val="18"/>
              </w:rPr>
            </w:pPr>
            <w:r w:rsidRPr="00331761">
              <w:rPr>
                <w:rFonts w:ascii="Calibri" w:hAnsi="Calibri" w:cs="Tahoma"/>
                <w:bCs/>
                <w:sz w:val="18"/>
                <w:szCs w:val="18"/>
              </w:rPr>
              <w:t>1.13.2</w:t>
            </w:r>
          </w:p>
        </w:tc>
        <w:tc>
          <w:tcPr>
            <w:tcW w:w="2561" w:type="dxa"/>
            <w:shd w:val="clear" w:color="auto" w:fill="auto"/>
          </w:tcPr>
          <w:p w14:paraId="3AF8C941" w14:textId="77777777" w:rsidR="000C647A" w:rsidRPr="00331761" w:rsidRDefault="000C647A" w:rsidP="00B44BA8">
            <w:pPr>
              <w:rPr>
                <w:rFonts w:ascii="Calibri" w:hAnsi="Calibri" w:cs="Tahoma"/>
                <w:sz w:val="18"/>
                <w:szCs w:val="18"/>
              </w:rPr>
            </w:pPr>
            <w:r w:rsidRPr="00331761">
              <w:rPr>
                <w:rFonts w:ascii="Calibri" w:hAnsi="Calibri" w:cs="Tahoma"/>
                <w:sz w:val="18"/>
                <w:szCs w:val="18"/>
              </w:rPr>
              <w:t>Interventi formativi</w:t>
            </w:r>
          </w:p>
        </w:tc>
        <w:tc>
          <w:tcPr>
            <w:tcW w:w="2574" w:type="dxa"/>
            <w:shd w:val="clear" w:color="auto" w:fill="auto"/>
          </w:tcPr>
          <w:p w14:paraId="754D86A5" w14:textId="77777777" w:rsidR="000C647A" w:rsidRPr="00331761" w:rsidRDefault="000C647A" w:rsidP="00B44BA8">
            <w:pPr>
              <w:rPr>
                <w:rFonts w:ascii="Calibri" w:hAnsi="Calibri" w:cs="Tahoma"/>
                <w:sz w:val="18"/>
                <w:szCs w:val="18"/>
              </w:rPr>
            </w:pPr>
          </w:p>
        </w:tc>
      </w:tr>
      <w:tr w:rsidR="000C647A" w:rsidRPr="00331761" w14:paraId="77013ED2" w14:textId="77777777" w:rsidTr="00B44BA8">
        <w:trPr>
          <w:jc w:val="center"/>
        </w:trPr>
        <w:tc>
          <w:tcPr>
            <w:tcW w:w="1276" w:type="dxa"/>
            <w:shd w:val="clear" w:color="auto" w:fill="auto"/>
          </w:tcPr>
          <w:p w14:paraId="60C7A9D8" w14:textId="77777777" w:rsidR="000C647A" w:rsidRPr="00331761" w:rsidRDefault="000C647A" w:rsidP="00B44BA8">
            <w:pPr>
              <w:rPr>
                <w:rFonts w:ascii="Calibri" w:hAnsi="Calibri" w:cs="Tahoma"/>
                <w:sz w:val="18"/>
                <w:szCs w:val="18"/>
              </w:rPr>
            </w:pPr>
            <w:r w:rsidRPr="00331761">
              <w:rPr>
                <w:rFonts w:ascii="Calibri" w:hAnsi="Calibri" w:cs="Tahoma"/>
                <w:bCs/>
                <w:sz w:val="18"/>
                <w:szCs w:val="18"/>
              </w:rPr>
              <w:t>2.2.2</w:t>
            </w:r>
          </w:p>
        </w:tc>
        <w:tc>
          <w:tcPr>
            <w:tcW w:w="2561" w:type="dxa"/>
            <w:shd w:val="clear" w:color="auto" w:fill="auto"/>
          </w:tcPr>
          <w:p w14:paraId="66CB9EBB" w14:textId="77777777" w:rsidR="000C647A" w:rsidRPr="00331761" w:rsidRDefault="000C647A" w:rsidP="00B44BA8">
            <w:pPr>
              <w:rPr>
                <w:rFonts w:ascii="Calibri" w:hAnsi="Calibri" w:cs="Tahoma"/>
                <w:sz w:val="18"/>
                <w:szCs w:val="18"/>
              </w:rPr>
            </w:pPr>
            <w:r w:rsidRPr="00331761">
              <w:rPr>
                <w:rFonts w:ascii="Calibri" w:hAnsi="Calibri" w:cs="Tahoma"/>
                <w:sz w:val="18"/>
                <w:szCs w:val="18"/>
              </w:rPr>
              <w:t>Tutela Ambientale</w:t>
            </w:r>
          </w:p>
        </w:tc>
        <w:tc>
          <w:tcPr>
            <w:tcW w:w="2574" w:type="dxa"/>
            <w:shd w:val="clear" w:color="auto" w:fill="auto"/>
          </w:tcPr>
          <w:p w14:paraId="2C954EEA" w14:textId="77777777" w:rsidR="000C647A" w:rsidRPr="00331761" w:rsidRDefault="000C647A" w:rsidP="00B44BA8">
            <w:pPr>
              <w:rPr>
                <w:rFonts w:ascii="Calibri" w:hAnsi="Calibri" w:cs="Tahoma"/>
                <w:sz w:val="18"/>
                <w:szCs w:val="18"/>
              </w:rPr>
            </w:pPr>
          </w:p>
        </w:tc>
      </w:tr>
      <w:tr w:rsidR="000C647A" w:rsidRPr="00331761" w14:paraId="69AE723B" w14:textId="77777777" w:rsidTr="00B44BA8">
        <w:trPr>
          <w:jc w:val="center"/>
        </w:trPr>
        <w:tc>
          <w:tcPr>
            <w:tcW w:w="3837" w:type="dxa"/>
            <w:gridSpan w:val="2"/>
            <w:shd w:val="clear" w:color="auto" w:fill="F2F2F2"/>
          </w:tcPr>
          <w:p w14:paraId="05D3FA00" w14:textId="77777777" w:rsidR="000C647A" w:rsidRPr="00331761" w:rsidRDefault="000C647A" w:rsidP="00B44BA8">
            <w:pPr>
              <w:jc w:val="center"/>
              <w:rPr>
                <w:rFonts w:ascii="Calibri" w:hAnsi="Calibri" w:cs="Tahoma"/>
                <w:b/>
                <w:sz w:val="18"/>
                <w:szCs w:val="18"/>
              </w:rPr>
            </w:pPr>
            <w:r w:rsidRPr="00331761">
              <w:rPr>
                <w:rFonts w:ascii="Calibri" w:hAnsi="Calibri" w:cs="Tahoma"/>
                <w:b/>
                <w:sz w:val="18"/>
                <w:szCs w:val="18"/>
              </w:rPr>
              <w:t>TOTALE</w:t>
            </w:r>
          </w:p>
        </w:tc>
        <w:tc>
          <w:tcPr>
            <w:tcW w:w="2574" w:type="dxa"/>
            <w:shd w:val="clear" w:color="auto" w:fill="F2F2F2"/>
          </w:tcPr>
          <w:p w14:paraId="302A8148" w14:textId="77777777" w:rsidR="000C647A" w:rsidRPr="00331761" w:rsidRDefault="000C647A" w:rsidP="00B44BA8">
            <w:pPr>
              <w:rPr>
                <w:rFonts w:ascii="Calibri" w:hAnsi="Calibri" w:cs="Tahoma"/>
                <w:b/>
                <w:sz w:val="18"/>
                <w:szCs w:val="18"/>
              </w:rPr>
            </w:pPr>
          </w:p>
        </w:tc>
      </w:tr>
    </w:tbl>
    <w:p w14:paraId="5688AAF2" w14:textId="3C7EB854" w:rsidR="000C647A" w:rsidRDefault="000C647A" w:rsidP="000C647A">
      <w:pPr>
        <w:widowControl w:val="0"/>
        <w:tabs>
          <w:tab w:val="right" w:leader="dot" w:pos="9629"/>
        </w:tabs>
        <w:autoSpaceDE w:val="0"/>
        <w:autoSpaceDN w:val="0"/>
        <w:adjustRightInd w:val="0"/>
        <w:jc w:val="both"/>
        <w:rPr>
          <w:rFonts w:asciiTheme="minorHAnsi" w:eastAsiaTheme="minorHAnsi" w:hAnsiTheme="minorHAnsi" w:cs="Calibri"/>
          <w:spacing w:val="3"/>
          <w:sz w:val="20"/>
          <w:szCs w:val="20"/>
          <w:lang w:eastAsia="en-US"/>
        </w:rPr>
      </w:pPr>
    </w:p>
    <w:p w14:paraId="3034BD65" w14:textId="77777777" w:rsidR="008E7A76" w:rsidRPr="00E97C14" w:rsidRDefault="008E7A76" w:rsidP="00E97C14">
      <w:pPr>
        <w:widowControl w:val="0"/>
        <w:tabs>
          <w:tab w:val="right" w:leader="dot" w:pos="9629"/>
        </w:tabs>
        <w:autoSpaceDE w:val="0"/>
        <w:autoSpaceDN w:val="0"/>
        <w:adjustRightInd w:val="0"/>
        <w:jc w:val="both"/>
        <w:rPr>
          <w:rFonts w:asciiTheme="minorHAnsi" w:eastAsiaTheme="minorHAnsi" w:hAnsiTheme="minorHAnsi" w:cs="Calibri"/>
          <w:spacing w:val="3"/>
          <w:sz w:val="20"/>
          <w:szCs w:val="20"/>
          <w:lang w:eastAsia="en-US"/>
        </w:rPr>
      </w:pPr>
    </w:p>
    <w:p w14:paraId="72528DC7" w14:textId="77777777" w:rsidR="008E26F7" w:rsidRPr="003D6E3A" w:rsidRDefault="008E26F7" w:rsidP="00575FF3">
      <w:pPr>
        <w:pStyle w:val="Paragrafoelenco"/>
        <w:widowControl w:val="0"/>
        <w:numPr>
          <w:ilvl w:val="0"/>
          <w:numId w:val="2"/>
        </w:numPr>
        <w:tabs>
          <w:tab w:val="right" w:leader="dot" w:pos="9629"/>
        </w:tabs>
        <w:autoSpaceDE w:val="0"/>
        <w:autoSpaceDN w:val="0"/>
        <w:adjustRightInd w:val="0"/>
        <w:ind w:left="284" w:hanging="284"/>
        <w:jc w:val="both"/>
        <w:rPr>
          <w:rFonts w:asciiTheme="minorHAnsi" w:eastAsiaTheme="minorHAnsi" w:hAnsiTheme="minorHAnsi" w:cs="Calibri"/>
          <w:spacing w:val="3"/>
          <w:sz w:val="20"/>
          <w:szCs w:val="20"/>
          <w:lang w:eastAsia="en-US"/>
        </w:rPr>
      </w:pPr>
      <w:r w:rsidRPr="008E7A76">
        <w:rPr>
          <w:rFonts w:asciiTheme="minorHAnsi" w:eastAsiaTheme="minorHAnsi" w:hAnsiTheme="minorHAnsi" w:cs="Calibri"/>
          <w:spacing w:val="3"/>
          <w:sz w:val="20"/>
          <w:szCs w:val="20"/>
          <w:lang w:eastAsia="en-US"/>
        </w:rPr>
        <w:tab/>
        <w:t xml:space="preserve">il presente atto è redatto in conformità alle disposizioni contenute nelle norme e negli atti presupposti, come sopra meglio </w:t>
      </w:r>
      <w:r w:rsidRPr="003D6E3A">
        <w:rPr>
          <w:rFonts w:asciiTheme="minorHAnsi" w:eastAsiaTheme="minorHAnsi" w:hAnsiTheme="minorHAnsi" w:cs="Calibri"/>
          <w:spacing w:val="3"/>
          <w:sz w:val="20"/>
          <w:szCs w:val="20"/>
          <w:lang w:eastAsia="en-US"/>
        </w:rPr>
        <w:t xml:space="preserve">indicati, nonché allo schema di garanzia </w:t>
      </w:r>
      <w:proofErr w:type="spellStart"/>
      <w:r w:rsidRPr="003D6E3A">
        <w:rPr>
          <w:rFonts w:asciiTheme="minorHAnsi" w:eastAsiaTheme="minorHAnsi" w:hAnsiTheme="minorHAnsi" w:cs="Calibri"/>
          <w:spacing w:val="3"/>
          <w:sz w:val="20"/>
          <w:szCs w:val="20"/>
          <w:lang w:eastAsia="en-US"/>
        </w:rPr>
        <w:t>fidejussoria</w:t>
      </w:r>
      <w:proofErr w:type="spellEnd"/>
      <w:r w:rsidRPr="003D6E3A">
        <w:rPr>
          <w:rFonts w:asciiTheme="minorHAnsi" w:eastAsiaTheme="minorHAnsi" w:hAnsiTheme="minorHAnsi" w:cs="Calibri"/>
          <w:spacing w:val="3"/>
          <w:sz w:val="20"/>
          <w:szCs w:val="20"/>
          <w:lang w:eastAsia="en-US"/>
        </w:rPr>
        <w:t xml:space="preserve"> previsto dalla Deliberazione di Giunta Regionale n. </w:t>
      </w:r>
      <w:r w:rsidR="00575FF3" w:rsidRPr="003D6E3A">
        <w:rPr>
          <w:rFonts w:asciiTheme="minorHAnsi" w:eastAsiaTheme="minorHAnsi" w:hAnsiTheme="minorHAnsi" w:cs="Calibri"/>
          <w:spacing w:val="3"/>
          <w:sz w:val="20"/>
          <w:szCs w:val="20"/>
          <w:lang w:eastAsia="en-US"/>
        </w:rPr>
        <w:t xml:space="preserve">1000 </w:t>
      </w:r>
      <w:r w:rsidRPr="003D6E3A">
        <w:rPr>
          <w:rFonts w:asciiTheme="minorHAnsi" w:eastAsiaTheme="minorHAnsi" w:hAnsiTheme="minorHAnsi" w:cs="Calibri"/>
          <w:spacing w:val="3"/>
          <w:sz w:val="20"/>
          <w:szCs w:val="20"/>
          <w:lang w:eastAsia="en-US"/>
        </w:rPr>
        <w:t xml:space="preserve">del </w:t>
      </w:r>
      <w:r w:rsidR="00575FF3" w:rsidRPr="003D6E3A">
        <w:rPr>
          <w:rFonts w:asciiTheme="minorHAnsi" w:eastAsiaTheme="minorHAnsi" w:hAnsiTheme="minorHAnsi" w:cs="Calibri"/>
          <w:spacing w:val="3"/>
          <w:sz w:val="20"/>
          <w:szCs w:val="20"/>
          <w:lang w:eastAsia="en-US"/>
        </w:rPr>
        <w:t>07/07/2016</w:t>
      </w:r>
      <w:r w:rsidRPr="003D6E3A">
        <w:rPr>
          <w:rFonts w:asciiTheme="minorHAnsi" w:eastAsiaTheme="minorHAnsi" w:hAnsiTheme="minorHAnsi" w:cs="Calibri"/>
          <w:spacing w:val="3"/>
          <w:sz w:val="20"/>
          <w:szCs w:val="20"/>
          <w:lang w:eastAsia="en-US"/>
        </w:rPr>
        <w:tab/>
        <w:t xml:space="preserve">, pubblicata nel Bollettino Ufficiale della Regione Puglia n. </w:t>
      </w:r>
      <w:r w:rsidR="00575FF3" w:rsidRPr="003D6E3A">
        <w:rPr>
          <w:rFonts w:asciiTheme="minorHAnsi" w:eastAsiaTheme="minorHAnsi" w:hAnsiTheme="minorHAnsi" w:cs="Calibri"/>
          <w:spacing w:val="3"/>
          <w:sz w:val="20"/>
          <w:szCs w:val="20"/>
          <w:lang w:eastAsia="en-US"/>
        </w:rPr>
        <w:t>85</w:t>
      </w:r>
      <w:r w:rsidRPr="003D6E3A">
        <w:rPr>
          <w:rFonts w:asciiTheme="minorHAnsi" w:eastAsiaTheme="minorHAnsi" w:hAnsiTheme="minorHAnsi" w:cs="Calibri"/>
          <w:spacing w:val="3"/>
          <w:sz w:val="20"/>
          <w:szCs w:val="20"/>
          <w:lang w:eastAsia="en-US"/>
        </w:rPr>
        <w:t xml:space="preserve"> del </w:t>
      </w:r>
      <w:r w:rsidR="00575FF3" w:rsidRPr="003D6E3A">
        <w:rPr>
          <w:rFonts w:asciiTheme="minorHAnsi" w:eastAsiaTheme="minorHAnsi" w:hAnsiTheme="minorHAnsi" w:cs="Calibri"/>
          <w:spacing w:val="3"/>
          <w:sz w:val="20"/>
          <w:szCs w:val="20"/>
          <w:lang w:eastAsia="en-US"/>
        </w:rPr>
        <w:t>20/07/2016</w:t>
      </w:r>
      <w:r w:rsidRPr="003D6E3A">
        <w:rPr>
          <w:rFonts w:asciiTheme="minorHAnsi" w:eastAsiaTheme="minorHAnsi" w:hAnsiTheme="minorHAnsi" w:cs="Calibri"/>
          <w:spacing w:val="3"/>
          <w:sz w:val="20"/>
          <w:szCs w:val="20"/>
          <w:lang w:eastAsia="en-US"/>
        </w:rPr>
        <w:t>;</w:t>
      </w:r>
    </w:p>
    <w:p w14:paraId="6415ED13" w14:textId="77777777" w:rsidR="005179AD" w:rsidRPr="008E7A76" w:rsidRDefault="005179AD" w:rsidP="005179AD">
      <w:pPr>
        <w:pStyle w:val="Paragrafoelenco"/>
        <w:widowControl w:val="0"/>
        <w:tabs>
          <w:tab w:val="right" w:leader="dot" w:pos="9629"/>
        </w:tabs>
        <w:autoSpaceDE w:val="0"/>
        <w:autoSpaceDN w:val="0"/>
        <w:adjustRightInd w:val="0"/>
        <w:ind w:left="284"/>
        <w:jc w:val="both"/>
        <w:rPr>
          <w:rFonts w:asciiTheme="minorHAnsi" w:eastAsiaTheme="minorHAnsi" w:hAnsiTheme="minorHAnsi" w:cs="Calibri"/>
          <w:spacing w:val="3"/>
          <w:sz w:val="20"/>
          <w:szCs w:val="20"/>
          <w:lang w:eastAsia="en-US"/>
        </w:rPr>
      </w:pPr>
    </w:p>
    <w:p w14:paraId="3834CD64" w14:textId="2DEF3908" w:rsidR="008E26F7" w:rsidRPr="008E7A76" w:rsidRDefault="005179AD" w:rsidP="005179AD">
      <w:pPr>
        <w:pStyle w:val="Paragrafoelenco"/>
        <w:widowControl w:val="0"/>
        <w:numPr>
          <w:ilvl w:val="0"/>
          <w:numId w:val="2"/>
        </w:numPr>
        <w:tabs>
          <w:tab w:val="right" w:leader="dot" w:pos="9629"/>
        </w:tabs>
        <w:autoSpaceDE w:val="0"/>
        <w:autoSpaceDN w:val="0"/>
        <w:adjustRightInd w:val="0"/>
        <w:ind w:left="284" w:hanging="284"/>
        <w:jc w:val="both"/>
        <w:rPr>
          <w:rFonts w:asciiTheme="minorHAnsi" w:eastAsiaTheme="minorHAnsi" w:hAnsiTheme="minorHAnsi" w:cs="Calibri"/>
          <w:spacing w:val="3"/>
          <w:sz w:val="20"/>
          <w:szCs w:val="20"/>
          <w:lang w:eastAsia="en-US"/>
        </w:rPr>
      </w:pPr>
      <w:r w:rsidRPr="008E7A76">
        <w:rPr>
          <w:rFonts w:asciiTheme="minorHAnsi" w:eastAsiaTheme="minorHAnsi" w:hAnsiTheme="minorHAnsi" w:cs="Calibri"/>
          <w:spacing w:val="3"/>
          <w:sz w:val="20"/>
          <w:szCs w:val="20"/>
          <w:lang w:eastAsia="en-US"/>
        </w:rPr>
        <w:t>L</w:t>
      </w:r>
      <w:r w:rsidR="008E26F7" w:rsidRPr="008E7A76">
        <w:rPr>
          <w:rFonts w:asciiTheme="minorHAnsi" w:eastAsiaTheme="minorHAnsi" w:hAnsiTheme="minorHAnsi" w:cs="Calibri"/>
          <w:spacing w:val="3"/>
          <w:sz w:val="20"/>
          <w:szCs w:val="20"/>
          <w:lang w:eastAsia="en-US"/>
        </w:rPr>
        <w:t>a</w:t>
      </w:r>
      <w:r w:rsidRPr="008E7A76">
        <w:rPr>
          <w:rFonts w:asciiTheme="minorHAnsi" w:eastAsiaTheme="minorHAnsi" w:hAnsiTheme="minorHAnsi" w:cs="Calibri"/>
          <w:spacing w:val="3"/>
          <w:sz w:val="20"/>
          <w:szCs w:val="20"/>
          <w:lang w:eastAsia="en-US"/>
        </w:rPr>
        <w:t xml:space="preserve"> Banca</w:t>
      </w:r>
      <w:r w:rsidR="008E26F7" w:rsidRPr="008E7A76">
        <w:rPr>
          <w:rFonts w:asciiTheme="minorHAnsi" w:eastAsiaTheme="minorHAnsi" w:hAnsiTheme="minorHAnsi" w:cs="Calibri"/>
          <w:spacing w:val="3"/>
          <w:sz w:val="20"/>
          <w:szCs w:val="20"/>
          <w:lang w:eastAsia="en-US"/>
        </w:rPr>
        <w:t>/Società</w:t>
      </w:r>
      <w:r w:rsidRPr="008E7A76">
        <w:rPr>
          <w:rFonts w:asciiTheme="minorHAnsi" w:eastAsiaTheme="minorHAnsi" w:hAnsiTheme="minorHAnsi" w:cs="Calibri"/>
          <w:spacing w:val="3"/>
          <w:sz w:val="20"/>
          <w:szCs w:val="20"/>
          <w:lang w:eastAsia="en-US"/>
        </w:rPr>
        <w:t xml:space="preserve"> </w:t>
      </w:r>
      <w:r w:rsidR="008E26F7" w:rsidRPr="008E7A76">
        <w:rPr>
          <w:rFonts w:asciiTheme="minorHAnsi" w:eastAsiaTheme="minorHAnsi" w:hAnsiTheme="minorHAnsi" w:cs="Calibri"/>
          <w:spacing w:val="3"/>
          <w:sz w:val="20"/>
          <w:szCs w:val="20"/>
          <w:lang w:eastAsia="en-US"/>
        </w:rPr>
        <w:t>di assicurazione/Società finanziaria (</w:t>
      </w:r>
      <w:r w:rsidR="000C647A">
        <w:rPr>
          <w:rFonts w:asciiTheme="minorHAnsi" w:eastAsiaTheme="minorHAnsi" w:hAnsiTheme="minorHAnsi" w:cs="Calibri"/>
          <w:spacing w:val="3"/>
          <w:sz w:val="20"/>
          <w:szCs w:val="20"/>
          <w:lang w:eastAsia="en-US"/>
        </w:rPr>
        <w:t>1</w:t>
      </w:r>
      <w:r w:rsidR="008E26F7" w:rsidRPr="008E7A76">
        <w:rPr>
          <w:rFonts w:asciiTheme="minorHAnsi" w:eastAsiaTheme="minorHAnsi" w:hAnsiTheme="minorHAnsi" w:cs="Calibri"/>
          <w:spacing w:val="3"/>
          <w:sz w:val="20"/>
          <w:szCs w:val="20"/>
          <w:lang w:eastAsia="en-US"/>
        </w:rPr>
        <w:t>) ha preso visione</w:t>
      </w:r>
      <w:r w:rsidRPr="008E7A76">
        <w:rPr>
          <w:rFonts w:asciiTheme="minorHAnsi" w:eastAsiaTheme="minorHAnsi" w:hAnsiTheme="minorHAnsi" w:cs="Calibri"/>
          <w:spacing w:val="3"/>
          <w:sz w:val="20"/>
          <w:szCs w:val="20"/>
          <w:lang w:eastAsia="en-US"/>
        </w:rPr>
        <w:t xml:space="preserve"> </w:t>
      </w:r>
      <w:r w:rsidR="008E26F7" w:rsidRPr="008E7A76">
        <w:rPr>
          <w:rFonts w:asciiTheme="minorHAnsi" w:eastAsiaTheme="minorHAnsi" w:hAnsiTheme="minorHAnsi" w:cs="Calibri"/>
          <w:spacing w:val="3"/>
          <w:sz w:val="20"/>
          <w:szCs w:val="20"/>
          <w:lang w:eastAsia="en-US"/>
        </w:rPr>
        <w:t>del piano d’impresa approvato con Determinazione Dirigenziale di cui al precedente punto a) e dei relativi atti presupposti e conseguenti, ed è perfettamente al corrente di tutte le condizioni di revoca del contributo, così come riportate nella stessa Determinazione e nella relativa normativa di riferimento;</w:t>
      </w:r>
    </w:p>
    <w:p w14:paraId="5CB846D9" w14:textId="77777777" w:rsidR="005C7339" w:rsidRPr="008E7A76" w:rsidRDefault="005C7339" w:rsidP="005C7339">
      <w:pPr>
        <w:pStyle w:val="Paragrafoelenco"/>
        <w:rPr>
          <w:rFonts w:asciiTheme="minorHAnsi" w:eastAsiaTheme="minorHAnsi" w:hAnsiTheme="minorHAnsi" w:cs="Calibri"/>
          <w:spacing w:val="3"/>
          <w:sz w:val="20"/>
          <w:szCs w:val="20"/>
          <w:lang w:eastAsia="en-US"/>
        </w:rPr>
      </w:pPr>
    </w:p>
    <w:p w14:paraId="2482E4A6" w14:textId="3656F7B4" w:rsidR="008E26F7" w:rsidRPr="008E7A76" w:rsidRDefault="008E26F7" w:rsidP="005C7339">
      <w:pPr>
        <w:pStyle w:val="Paragrafoelenco"/>
        <w:widowControl w:val="0"/>
        <w:numPr>
          <w:ilvl w:val="0"/>
          <w:numId w:val="2"/>
        </w:numPr>
        <w:tabs>
          <w:tab w:val="right" w:leader="dot" w:pos="9629"/>
        </w:tabs>
        <w:autoSpaceDE w:val="0"/>
        <w:autoSpaceDN w:val="0"/>
        <w:adjustRightInd w:val="0"/>
        <w:ind w:left="284" w:hanging="284"/>
        <w:jc w:val="both"/>
        <w:rPr>
          <w:rFonts w:asciiTheme="minorHAnsi" w:eastAsiaTheme="minorHAnsi" w:hAnsiTheme="minorHAnsi" w:cs="Calibri"/>
          <w:spacing w:val="3"/>
          <w:sz w:val="20"/>
          <w:szCs w:val="20"/>
          <w:lang w:eastAsia="en-US"/>
        </w:rPr>
      </w:pPr>
      <w:r w:rsidRPr="008E7A76">
        <w:rPr>
          <w:rFonts w:asciiTheme="minorHAnsi" w:eastAsiaTheme="minorHAnsi" w:hAnsiTheme="minorHAnsi" w:cs="Calibri"/>
          <w:spacing w:val="3"/>
          <w:sz w:val="20"/>
          <w:szCs w:val="20"/>
          <w:lang w:eastAsia="en-US"/>
        </w:rPr>
        <w:tab/>
        <w:t>alle garanzie a favore della Regione Puglia – Dipartimento</w:t>
      </w:r>
      <w:r w:rsidR="005C7339" w:rsidRPr="008E7A76">
        <w:rPr>
          <w:rFonts w:asciiTheme="minorHAnsi" w:eastAsiaTheme="minorHAnsi" w:hAnsiTheme="minorHAnsi" w:cs="Calibri"/>
          <w:spacing w:val="3"/>
          <w:sz w:val="20"/>
          <w:szCs w:val="20"/>
          <w:lang w:eastAsia="en-US"/>
        </w:rPr>
        <w:t xml:space="preserve"> Sviluppo Economico, , </w:t>
      </w:r>
      <w:r w:rsidRPr="008E7A76">
        <w:rPr>
          <w:rFonts w:asciiTheme="minorHAnsi" w:eastAsiaTheme="minorHAnsi" w:hAnsiTheme="minorHAnsi" w:cs="Calibri"/>
          <w:spacing w:val="3"/>
          <w:sz w:val="20"/>
          <w:szCs w:val="20"/>
          <w:lang w:eastAsia="en-US"/>
        </w:rPr>
        <w:t>Sezione</w:t>
      </w:r>
      <w:r w:rsidR="005C7339" w:rsidRPr="008E7A76">
        <w:rPr>
          <w:rFonts w:asciiTheme="minorHAnsi" w:eastAsiaTheme="minorHAnsi" w:hAnsiTheme="minorHAnsi" w:cs="Calibri"/>
          <w:spacing w:val="3"/>
          <w:sz w:val="20"/>
          <w:szCs w:val="20"/>
          <w:lang w:eastAsia="en-US"/>
        </w:rPr>
        <w:t xml:space="preserve"> Competitività </w:t>
      </w:r>
      <w:r w:rsidRPr="008E7A76">
        <w:rPr>
          <w:rFonts w:asciiTheme="minorHAnsi" w:eastAsiaTheme="minorHAnsi" w:hAnsiTheme="minorHAnsi" w:cs="Calibri"/>
          <w:spacing w:val="3"/>
          <w:sz w:val="20"/>
          <w:szCs w:val="20"/>
          <w:lang w:eastAsia="en-US"/>
        </w:rPr>
        <w:t>e di cui al presente atto si</w:t>
      </w:r>
      <w:r w:rsidR="00686E9E" w:rsidRPr="008E7A76">
        <w:rPr>
          <w:rFonts w:asciiTheme="minorHAnsi" w:eastAsiaTheme="minorHAnsi" w:hAnsiTheme="minorHAnsi" w:cs="Calibri"/>
          <w:spacing w:val="3"/>
          <w:sz w:val="20"/>
          <w:szCs w:val="20"/>
          <w:lang w:eastAsia="en-US"/>
        </w:rPr>
        <w:t xml:space="preserve"> </w:t>
      </w:r>
      <w:r w:rsidRPr="008E7A76">
        <w:rPr>
          <w:rFonts w:asciiTheme="minorHAnsi" w:eastAsiaTheme="minorHAnsi" w:hAnsiTheme="minorHAnsi" w:cs="Calibri"/>
          <w:spacing w:val="3"/>
          <w:sz w:val="20"/>
          <w:szCs w:val="20"/>
          <w:lang w:eastAsia="en-US"/>
        </w:rPr>
        <w:t xml:space="preserve">applica la normativa prevista dall’articolo 1 della legge 10 giugno 1982 n. 348 e dall’art. 24, commi 32 e 33, della legge 27 dicembre 1997 n. 449, così come interpretato dall’art. 3, comma 8, della legge 23 luglio 2009 n. 99 e relativi </w:t>
      </w:r>
      <w:hyperlink w:history="1">
        <w:proofErr w:type="spellStart"/>
        <w:r w:rsidRPr="008E7A76">
          <w:rPr>
            <w:rFonts w:asciiTheme="minorHAnsi" w:eastAsiaTheme="minorHAnsi" w:hAnsiTheme="minorHAnsi" w:cs="Calibri"/>
            <w:spacing w:val="3"/>
            <w:sz w:val="20"/>
            <w:szCs w:val="20"/>
            <w:lang w:eastAsia="en-US"/>
          </w:rPr>
          <w:t>ss.mm</w:t>
        </w:r>
      </w:hyperlink>
      <w:r w:rsidRPr="008E7A76">
        <w:rPr>
          <w:rFonts w:asciiTheme="minorHAnsi" w:eastAsiaTheme="minorHAnsi" w:hAnsiTheme="minorHAnsi" w:cs="Calibri"/>
          <w:spacing w:val="3"/>
          <w:sz w:val="20"/>
          <w:szCs w:val="20"/>
          <w:lang w:eastAsia="en-US"/>
        </w:rPr>
        <w:t>.ii</w:t>
      </w:r>
      <w:proofErr w:type="spellEnd"/>
      <w:r w:rsidRPr="008E7A76">
        <w:rPr>
          <w:rFonts w:asciiTheme="minorHAnsi" w:eastAsiaTheme="minorHAnsi" w:hAnsiTheme="minorHAnsi" w:cs="Calibri"/>
          <w:spacing w:val="3"/>
          <w:sz w:val="20"/>
          <w:szCs w:val="20"/>
          <w:lang w:eastAsia="en-US"/>
        </w:rPr>
        <w:t>.;</w:t>
      </w:r>
    </w:p>
    <w:p w14:paraId="4C8A8AC6" w14:textId="77777777" w:rsidR="008E26F7" w:rsidRPr="008E7A76" w:rsidRDefault="008E26F7" w:rsidP="008E26F7">
      <w:pPr>
        <w:autoSpaceDE w:val="0"/>
        <w:autoSpaceDN w:val="0"/>
        <w:adjustRightInd w:val="0"/>
        <w:jc w:val="both"/>
        <w:rPr>
          <w:rFonts w:asciiTheme="minorHAnsi" w:eastAsiaTheme="minorHAnsi" w:hAnsiTheme="minorHAnsi" w:cs="Calibri"/>
          <w:sz w:val="20"/>
          <w:szCs w:val="20"/>
          <w:lang w:eastAsia="en-US"/>
        </w:rPr>
      </w:pPr>
    </w:p>
    <w:p w14:paraId="79FA98EE" w14:textId="77777777" w:rsidR="008E26F7" w:rsidRPr="008E7A76" w:rsidRDefault="008E26F7" w:rsidP="00E00DE5">
      <w:pPr>
        <w:pStyle w:val="Paragrafoelenco"/>
        <w:widowControl w:val="0"/>
        <w:numPr>
          <w:ilvl w:val="0"/>
          <w:numId w:val="2"/>
        </w:numPr>
        <w:tabs>
          <w:tab w:val="right" w:leader="dot" w:pos="9629"/>
        </w:tabs>
        <w:autoSpaceDE w:val="0"/>
        <w:autoSpaceDN w:val="0"/>
        <w:adjustRightInd w:val="0"/>
        <w:ind w:left="284" w:hanging="284"/>
        <w:jc w:val="both"/>
        <w:rPr>
          <w:rFonts w:asciiTheme="minorHAnsi" w:eastAsiaTheme="minorHAnsi" w:hAnsiTheme="minorHAnsi" w:cs="Calibri"/>
          <w:spacing w:val="3"/>
          <w:sz w:val="20"/>
          <w:szCs w:val="20"/>
          <w:lang w:eastAsia="en-US"/>
        </w:rPr>
      </w:pPr>
      <w:r w:rsidRPr="008E7A76">
        <w:rPr>
          <w:rFonts w:asciiTheme="minorHAnsi" w:eastAsiaTheme="minorHAnsi" w:hAnsiTheme="minorHAnsi" w:cs="Calibri"/>
          <w:spacing w:val="3"/>
          <w:sz w:val="20"/>
          <w:szCs w:val="20"/>
          <w:lang w:eastAsia="en-US"/>
        </w:rPr>
        <w:t>la Regione Puglia si riserva, a proprio insindacabile giudizio, di non accettare le garanzie offerte da Banche/Società di Assicurazione/Società finanziarie con le quali siano in corso liti o contenziosi con la Banca d’Italia, con le quali siano insorte liti o contenziosi in relazione all’obbligo di restituzione alla Regione stessa di anticipazioni relative a pregressi e distinti rapporti di finanziamento; analoga facoltà è riservata alla Regione per il caso in cui tali liti siano insorte con società da queste controllate o loro controllanti, ovvero appartenenti allo stesso gruppo industriale; nel caso di Società che operino in regime di libera prestazione di servizi, le imprese interessate, prima di ottenere il rilascio di una garanzia, sono tenute ad acquisire il preventivo parere favorevole di gradimento del soggetto garant</w:t>
      </w:r>
      <w:r w:rsidR="00E00DE5" w:rsidRPr="008E7A76">
        <w:rPr>
          <w:rFonts w:asciiTheme="minorHAnsi" w:eastAsiaTheme="minorHAnsi" w:hAnsiTheme="minorHAnsi" w:cs="Calibri"/>
          <w:spacing w:val="3"/>
          <w:sz w:val="20"/>
          <w:szCs w:val="20"/>
          <w:lang w:eastAsia="en-US"/>
        </w:rPr>
        <w:t>e da parte della Regione Puglia;</w:t>
      </w:r>
    </w:p>
    <w:p w14:paraId="1DC9DBD9" w14:textId="77777777" w:rsidR="00E00DE5" w:rsidRPr="008E7A76" w:rsidRDefault="00E00DE5" w:rsidP="00E00DE5">
      <w:pPr>
        <w:pStyle w:val="Paragrafoelenco"/>
        <w:rPr>
          <w:rFonts w:asciiTheme="minorHAnsi" w:eastAsiaTheme="minorHAnsi" w:hAnsiTheme="minorHAnsi" w:cs="Calibri"/>
          <w:spacing w:val="3"/>
          <w:sz w:val="20"/>
          <w:szCs w:val="20"/>
          <w:lang w:eastAsia="en-US"/>
        </w:rPr>
      </w:pPr>
    </w:p>
    <w:p w14:paraId="6403D132" w14:textId="77777777" w:rsidR="008E26F7" w:rsidRPr="008E7A76" w:rsidRDefault="00E00DE5" w:rsidP="00E00DE5">
      <w:pPr>
        <w:pStyle w:val="Paragrafoelenco"/>
        <w:widowControl w:val="0"/>
        <w:numPr>
          <w:ilvl w:val="0"/>
          <w:numId w:val="2"/>
        </w:numPr>
        <w:tabs>
          <w:tab w:val="right" w:leader="dot" w:pos="9629"/>
        </w:tabs>
        <w:autoSpaceDE w:val="0"/>
        <w:autoSpaceDN w:val="0"/>
        <w:adjustRightInd w:val="0"/>
        <w:ind w:left="284" w:hanging="284"/>
        <w:jc w:val="both"/>
        <w:rPr>
          <w:rFonts w:asciiTheme="minorHAnsi" w:eastAsiaTheme="minorHAnsi" w:hAnsiTheme="minorHAnsi" w:cs="Calibri"/>
          <w:spacing w:val="3"/>
          <w:sz w:val="20"/>
          <w:szCs w:val="20"/>
          <w:lang w:eastAsia="en-US"/>
        </w:rPr>
      </w:pPr>
      <w:r w:rsidRPr="008E7A76">
        <w:rPr>
          <w:rFonts w:asciiTheme="minorHAnsi" w:eastAsiaTheme="minorHAnsi" w:hAnsiTheme="minorHAnsi" w:cs="Calibri"/>
          <w:spacing w:val="3"/>
          <w:sz w:val="20"/>
          <w:szCs w:val="20"/>
          <w:lang w:eastAsia="en-US"/>
        </w:rPr>
        <w:lastRenderedPageBreak/>
        <w:t>la Banca …………………</w:t>
      </w:r>
      <w:proofErr w:type="gramStart"/>
      <w:r w:rsidRPr="008E7A76">
        <w:rPr>
          <w:rFonts w:asciiTheme="minorHAnsi" w:eastAsiaTheme="minorHAnsi" w:hAnsiTheme="minorHAnsi" w:cs="Calibri"/>
          <w:spacing w:val="3"/>
          <w:sz w:val="20"/>
          <w:szCs w:val="20"/>
          <w:lang w:eastAsia="en-US"/>
        </w:rPr>
        <w:t>…….</w:t>
      </w:r>
      <w:proofErr w:type="gramEnd"/>
      <w:r w:rsidRPr="008E7A76">
        <w:rPr>
          <w:rFonts w:asciiTheme="minorHAnsi" w:eastAsiaTheme="minorHAnsi" w:hAnsiTheme="minorHAnsi" w:cs="Calibri"/>
          <w:spacing w:val="3"/>
          <w:sz w:val="20"/>
          <w:szCs w:val="20"/>
          <w:lang w:eastAsia="en-US"/>
        </w:rPr>
        <w:t xml:space="preserve">. </w:t>
      </w:r>
      <w:r w:rsidR="008E26F7" w:rsidRPr="008E7A76">
        <w:rPr>
          <w:rFonts w:asciiTheme="minorHAnsi" w:eastAsiaTheme="minorHAnsi" w:hAnsiTheme="minorHAnsi" w:cs="Calibri"/>
          <w:spacing w:val="3"/>
          <w:sz w:val="20"/>
          <w:szCs w:val="20"/>
          <w:lang w:eastAsia="en-US"/>
        </w:rPr>
        <w:t>/Società di assicurazione</w:t>
      </w:r>
      <w:r w:rsidRPr="008E7A76">
        <w:rPr>
          <w:rFonts w:asciiTheme="minorHAnsi" w:eastAsiaTheme="minorHAnsi" w:hAnsiTheme="minorHAnsi" w:cs="Calibri"/>
          <w:spacing w:val="3"/>
          <w:sz w:val="20"/>
          <w:szCs w:val="20"/>
          <w:lang w:eastAsia="en-US"/>
        </w:rPr>
        <w:t xml:space="preserve"> ………………………….</w:t>
      </w:r>
      <w:r w:rsidR="008E26F7" w:rsidRPr="008E7A76">
        <w:rPr>
          <w:rFonts w:asciiTheme="minorHAnsi" w:eastAsiaTheme="minorHAnsi" w:hAnsiTheme="minorHAnsi" w:cs="Calibri"/>
          <w:spacing w:val="3"/>
          <w:sz w:val="20"/>
          <w:szCs w:val="20"/>
          <w:lang w:eastAsia="en-US"/>
        </w:rPr>
        <w:t xml:space="preserve"> /Società finanziaria</w:t>
      </w:r>
      <w:r w:rsidRPr="008E7A76">
        <w:rPr>
          <w:rFonts w:asciiTheme="minorHAnsi" w:eastAsiaTheme="minorHAnsi" w:hAnsiTheme="minorHAnsi" w:cs="Calibri"/>
          <w:spacing w:val="3"/>
          <w:sz w:val="20"/>
          <w:szCs w:val="20"/>
          <w:lang w:eastAsia="en-US"/>
        </w:rPr>
        <w:t xml:space="preserve"> ……………………</w:t>
      </w:r>
      <w:proofErr w:type="gramStart"/>
      <w:r w:rsidRPr="008E7A76">
        <w:rPr>
          <w:rFonts w:asciiTheme="minorHAnsi" w:eastAsiaTheme="minorHAnsi" w:hAnsiTheme="minorHAnsi" w:cs="Calibri"/>
          <w:spacing w:val="3"/>
          <w:sz w:val="20"/>
          <w:szCs w:val="20"/>
          <w:lang w:eastAsia="en-US"/>
        </w:rPr>
        <w:t>…….</w:t>
      </w:r>
      <w:proofErr w:type="gramEnd"/>
      <w:r w:rsidR="00626D12" w:rsidRPr="008E7A76">
        <w:rPr>
          <w:rFonts w:asciiTheme="minorHAnsi" w:eastAsiaTheme="minorHAnsi" w:hAnsiTheme="minorHAnsi" w:cs="Calibri"/>
          <w:spacing w:val="3"/>
          <w:sz w:val="20"/>
          <w:szCs w:val="20"/>
          <w:lang w:eastAsia="en-US"/>
        </w:rPr>
        <w:t>(</w:t>
      </w:r>
      <w:r w:rsidR="008E7A76" w:rsidRPr="008E7A76">
        <w:rPr>
          <w:rFonts w:asciiTheme="minorHAnsi" w:eastAsiaTheme="minorHAnsi" w:hAnsiTheme="minorHAnsi" w:cs="Calibri"/>
          <w:spacing w:val="3"/>
          <w:sz w:val="20"/>
          <w:szCs w:val="20"/>
          <w:lang w:eastAsia="en-US"/>
        </w:rPr>
        <w:t>1</w:t>
      </w:r>
      <w:r w:rsidR="00626D12" w:rsidRPr="008E7A76">
        <w:rPr>
          <w:rFonts w:asciiTheme="minorHAnsi" w:eastAsiaTheme="minorHAnsi" w:hAnsiTheme="minorHAnsi" w:cs="Calibri"/>
          <w:spacing w:val="3"/>
          <w:sz w:val="20"/>
          <w:szCs w:val="20"/>
          <w:lang w:eastAsia="en-US"/>
        </w:rPr>
        <w:t xml:space="preserve">) </w:t>
      </w:r>
      <w:r w:rsidR="008E26F7" w:rsidRPr="008E7A76">
        <w:rPr>
          <w:rFonts w:asciiTheme="minorHAnsi" w:eastAsiaTheme="minorHAnsi" w:hAnsiTheme="minorHAnsi" w:cs="Calibri"/>
          <w:spacing w:val="3"/>
          <w:sz w:val="20"/>
          <w:szCs w:val="20"/>
          <w:lang w:eastAsia="en-US"/>
        </w:rPr>
        <w:t>ha sempre onorato i propri impegni con l’Ente garantito;</w:t>
      </w:r>
    </w:p>
    <w:p w14:paraId="017D624E" w14:textId="77777777" w:rsidR="00A85C65" w:rsidRPr="008E7A76" w:rsidRDefault="00A85C65" w:rsidP="00A85C65">
      <w:pPr>
        <w:pStyle w:val="Paragrafoelenco"/>
        <w:rPr>
          <w:rFonts w:asciiTheme="minorHAnsi" w:eastAsiaTheme="minorHAnsi" w:hAnsiTheme="minorHAnsi" w:cs="Calibri"/>
          <w:spacing w:val="3"/>
          <w:sz w:val="20"/>
          <w:szCs w:val="20"/>
          <w:lang w:eastAsia="en-US"/>
        </w:rPr>
      </w:pPr>
    </w:p>
    <w:p w14:paraId="4230F678" w14:textId="77777777" w:rsidR="00A85C65" w:rsidRPr="008E7A76" w:rsidRDefault="00A85C65" w:rsidP="00A85C65">
      <w:pPr>
        <w:widowControl w:val="0"/>
        <w:autoSpaceDE w:val="0"/>
        <w:autoSpaceDN w:val="0"/>
        <w:adjustRightInd w:val="0"/>
        <w:jc w:val="both"/>
        <w:rPr>
          <w:rFonts w:asciiTheme="minorHAnsi" w:eastAsiaTheme="minorHAnsi" w:hAnsiTheme="minorHAnsi" w:cs="Calibri"/>
          <w:b/>
          <w:bCs/>
          <w:sz w:val="20"/>
          <w:szCs w:val="20"/>
          <w:lang w:eastAsia="en-US"/>
        </w:rPr>
      </w:pPr>
    </w:p>
    <w:p w14:paraId="6B6C32E8" w14:textId="77777777" w:rsidR="00A85C65" w:rsidRPr="008E7A76" w:rsidRDefault="00A85C65" w:rsidP="00A85C65">
      <w:pPr>
        <w:widowControl w:val="0"/>
        <w:autoSpaceDE w:val="0"/>
        <w:autoSpaceDN w:val="0"/>
        <w:adjustRightInd w:val="0"/>
        <w:jc w:val="center"/>
        <w:rPr>
          <w:rFonts w:asciiTheme="minorHAnsi" w:eastAsiaTheme="minorHAnsi" w:hAnsiTheme="minorHAnsi" w:cs="Calibri"/>
          <w:b/>
          <w:bCs/>
          <w:sz w:val="20"/>
          <w:szCs w:val="20"/>
          <w:lang w:eastAsia="en-US"/>
        </w:rPr>
      </w:pPr>
      <w:r w:rsidRPr="008E7A76">
        <w:rPr>
          <w:rFonts w:asciiTheme="minorHAnsi" w:eastAsiaTheme="minorHAnsi" w:hAnsiTheme="minorHAnsi" w:cs="Calibri"/>
          <w:b/>
          <w:bCs/>
          <w:sz w:val="20"/>
          <w:szCs w:val="20"/>
          <w:lang w:eastAsia="en-US"/>
        </w:rPr>
        <w:t>TUTTO CIÒ PREMESSO</w:t>
      </w:r>
    </w:p>
    <w:p w14:paraId="30E9E75E" w14:textId="77777777" w:rsidR="00A85C65" w:rsidRPr="008E7A76" w:rsidRDefault="00A85C65" w:rsidP="00A85C65">
      <w:pPr>
        <w:widowControl w:val="0"/>
        <w:tabs>
          <w:tab w:val="right" w:leader="dot" w:pos="9627"/>
        </w:tabs>
        <w:autoSpaceDE w:val="0"/>
        <w:autoSpaceDN w:val="0"/>
        <w:adjustRightInd w:val="0"/>
        <w:jc w:val="both"/>
        <w:rPr>
          <w:rFonts w:asciiTheme="minorHAnsi" w:eastAsiaTheme="minorHAnsi" w:hAnsiTheme="minorHAnsi" w:cs="Calibri"/>
          <w:spacing w:val="12"/>
          <w:sz w:val="20"/>
          <w:szCs w:val="20"/>
          <w:lang w:eastAsia="en-US"/>
        </w:rPr>
      </w:pPr>
    </w:p>
    <w:p w14:paraId="185DC902" w14:textId="77777777" w:rsidR="00A85C65" w:rsidRPr="008E7A76" w:rsidRDefault="00A85C65" w:rsidP="00A85C65">
      <w:pPr>
        <w:widowControl w:val="0"/>
        <w:tabs>
          <w:tab w:val="right" w:leader="dot" w:pos="9629"/>
        </w:tabs>
        <w:autoSpaceDE w:val="0"/>
        <w:autoSpaceDN w:val="0"/>
        <w:adjustRightInd w:val="0"/>
        <w:jc w:val="both"/>
        <w:rPr>
          <w:rFonts w:asciiTheme="minorHAnsi" w:eastAsiaTheme="minorHAnsi" w:hAnsiTheme="minorHAnsi" w:cs="Calibri"/>
          <w:spacing w:val="3"/>
          <w:sz w:val="20"/>
          <w:szCs w:val="20"/>
          <w:lang w:eastAsia="en-US"/>
        </w:rPr>
      </w:pPr>
      <w:r w:rsidRPr="008E7A76">
        <w:rPr>
          <w:rFonts w:asciiTheme="minorHAnsi" w:eastAsiaTheme="minorHAnsi" w:hAnsiTheme="minorHAnsi" w:cs="Calibri"/>
          <w:spacing w:val="3"/>
          <w:sz w:val="20"/>
          <w:szCs w:val="20"/>
          <w:lang w:eastAsia="en-US"/>
        </w:rPr>
        <w:t xml:space="preserve">La sottoscritta </w:t>
      </w:r>
      <w:r w:rsidRPr="008E7A76">
        <w:rPr>
          <w:rFonts w:asciiTheme="minorHAnsi" w:eastAsiaTheme="minorHAnsi" w:hAnsiTheme="minorHAnsi" w:cs="Calibri"/>
          <w:spacing w:val="3"/>
          <w:sz w:val="20"/>
          <w:szCs w:val="20"/>
          <w:lang w:eastAsia="en-US"/>
        </w:rPr>
        <w:tab/>
        <w:t>(</w:t>
      </w:r>
      <w:r w:rsidR="008E7A76" w:rsidRPr="008E7A76">
        <w:rPr>
          <w:rFonts w:asciiTheme="minorHAnsi" w:eastAsiaTheme="minorHAnsi" w:hAnsiTheme="minorHAnsi" w:cs="Calibri"/>
          <w:spacing w:val="3"/>
          <w:sz w:val="20"/>
          <w:szCs w:val="20"/>
          <w:lang w:eastAsia="en-US"/>
        </w:rPr>
        <w:t>1</w:t>
      </w:r>
      <w:r w:rsidRPr="008E7A76">
        <w:rPr>
          <w:rFonts w:asciiTheme="minorHAnsi" w:eastAsiaTheme="minorHAnsi" w:hAnsiTheme="minorHAnsi" w:cs="Calibri"/>
          <w:spacing w:val="3"/>
          <w:sz w:val="20"/>
          <w:szCs w:val="20"/>
          <w:lang w:eastAsia="en-US"/>
        </w:rPr>
        <w:t>) (in s</w:t>
      </w:r>
      <w:r w:rsidR="0002567C" w:rsidRPr="008E7A76">
        <w:rPr>
          <w:rFonts w:asciiTheme="minorHAnsi" w:eastAsiaTheme="minorHAnsi" w:hAnsiTheme="minorHAnsi" w:cs="Calibri"/>
          <w:spacing w:val="3"/>
          <w:sz w:val="20"/>
          <w:szCs w:val="20"/>
          <w:lang w:eastAsia="en-US"/>
        </w:rPr>
        <w:t>e</w:t>
      </w:r>
      <w:r w:rsidRPr="008E7A76">
        <w:rPr>
          <w:rFonts w:asciiTheme="minorHAnsi" w:eastAsiaTheme="minorHAnsi" w:hAnsiTheme="minorHAnsi" w:cs="Calibri"/>
          <w:spacing w:val="3"/>
          <w:sz w:val="20"/>
          <w:szCs w:val="20"/>
          <w:lang w:eastAsia="en-US"/>
        </w:rPr>
        <w:t>guito indicata per brevità “Società”) con sede legale</w:t>
      </w:r>
    </w:p>
    <w:p w14:paraId="60F50C9E" w14:textId="77777777" w:rsidR="00A85C65" w:rsidRPr="008E7A76" w:rsidRDefault="00A85C65" w:rsidP="00A85C65">
      <w:pPr>
        <w:widowControl w:val="0"/>
        <w:tabs>
          <w:tab w:val="right" w:leader="dot" w:pos="9629"/>
        </w:tabs>
        <w:autoSpaceDE w:val="0"/>
        <w:autoSpaceDN w:val="0"/>
        <w:adjustRightInd w:val="0"/>
        <w:jc w:val="both"/>
        <w:rPr>
          <w:rFonts w:asciiTheme="minorHAnsi" w:eastAsiaTheme="minorHAnsi" w:hAnsiTheme="minorHAnsi" w:cs="Calibri"/>
          <w:spacing w:val="3"/>
          <w:sz w:val="20"/>
          <w:szCs w:val="20"/>
          <w:lang w:eastAsia="en-US"/>
        </w:rPr>
      </w:pPr>
      <w:r w:rsidRPr="008E7A76">
        <w:rPr>
          <w:rFonts w:asciiTheme="minorHAnsi" w:eastAsiaTheme="minorHAnsi" w:hAnsiTheme="minorHAnsi" w:cs="Calibri"/>
          <w:spacing w:val="3"/>
          <w:sz w:val="20"/>
          <w:szCs w:val="20"/>
          <w:lang w:eastAsia="en-US"/>
        </w:rPr>
        <w:t>in ………………………</w:t>
      </w:r>
      <w:proofErr w:type="gramStart"/>
      <w:r w:rsidRPr="008E7A76">
        <w:rPr>
          <w:rFonts w:asciiTheme="minorHAnsi" w:eastAsiaTheme="minorHAnsi" w:hAnsiTheme="minorHAnsi" w:cs="Calibri"/>
          <w:spacing w:val="3"/>
          <w:sz w:val="20"/>
          <w:szCs w:val="20"/>
          <w:lang w:eastAsia="en-US"/>
        </w:rPr>
        <w:t>…….</w:t>
      </w:r>
      <w:proofErr w:type="gramEnd"/>
      <w:r w:rsidRPr="008E7A76">
        <w:rPr>
          <w:rFonts w:asciiTheme="minorHAnsi" w:eastAsiaTheme="minorHAnsi" w:hAnsiTheme="minorHAnsi" w:cs="Calibri"/>
          <w:spacing w:val="3"/>
          <w:sz w:val="20"/>
          <w:szCs w:val="20"/>
          <w:lang w:eastAsia="en-US"/>
        </w:rPr>
        <w:t>, iscritta nel Repertorio Economico Amministrativo al n. ……………………., iscritta all'albo/elenco ………………………….. (</w:t>
      </w:r>
      <w:r w:rsidR="008E7A76" w:rsidRPr="008E7A76">
        <w:rPr>
          <w:rFonts w:asciiTheme="minorHAnsi" w:eastAsiaTheme="minorHAnsi" w:hAnsiTheme="minorHAnsi" w:cs="Calibri"/>
          <w:spacing w:val="3"/>
          <w:sz w:val="20"/>
          <w:szCs w:val="20"/>
          <w:lang w:eastAsia="en-US"/>
        </w:rPr>
        <w:t>2</w:t>
      </w:r>
      <w:r w:rsidRPr="008E7A76">
        <w:rPr>
          <w:rFonts w:asciiTheme="minorHAnsi" w:eastAsiaTheme="minorHAnsi" w:hAnsiTheme="minorHAnsi" w:cs="Calibri"/>
          <w:spacing w:val="3"/>
          <w:sz w:val="20"/>
          <w:szCs w:val="20"/>
          <w:lang w:eastAsia="en-US"/>
        </w:rPr>
        <w:t>), a mezzo dei sottoscritti signori:</w:t>
      </w:r>
    </w:p>
    <w:p w14:paraId="33F200C3" w14:textId="77777777" w:rsidR="00A85C65" w:rsidRPr="008E7A76" w:rsidRDefault="00A85C65" w:rsidP="008B7B5D">
      <w:pPr>
        <w:widowControl w:val="0"/>
        <w:tabs>
          <w:tab w:val="right" w:leader="dot" w:pos="9629"/>
        </w:tabs>
        <w:autoSpaceDE w:val="0"/>
        <w:autoSpaceDN w:val="0"/>
        <w:adjustRightInd w:val="0"/>
        <w:jc w:val="both"/>
        <w:rPr>
          <w:rFonts w:asciiTheme="minorHAnsi" w:eastAsiaTheme="minorHAnsi" w:hAnsiTheme="minorHAnsi" w:cs="Calibri"/>
          <w:spacing w:val="3"/>
          <w:sz w:val="20"/>
          <w:szCs w:val="20"/>
          <w:lang w:eastAsia="en-US"/>
        </w:rPr>
      </w:pPr>
      <w:r w:rsidRPr="008E7A76">
        <w:rPr>
          <w:rFonts w:asciiTheme="minorHAnsi" w:eastAsiaTheme="minorHAnsi" w:hAnsiTheme="minorHAnsi" w:cs="Calibri"/>
          <w:spacing w:val="3"/>
          <w:sz w:val="20"/>
          <w:szCs w:val="20"/>
          <w:lang w:eastAsia="en-US"/>
        </w:rPr>
        <w:t>nato</w:t>
      </w:r>
      <w:r w:rsidR="008B7B5D" w:rsidRPr="008E7A76">
        <w:rPr>
          <w:rFonts w:asciiTheme="minorHAnsi" w:eastAsiaTheme="minorHAnsi" w:hAnsiTheme="minorHAnsi" w:cs="Calibri"/>
          <w:spacing w:val="3"/>
          <w:sz w:val="20"/>
          <w:szCs w:val="20"/>
          <w:lang w:eastAsia="en-US"/>
        </w:rPr>
        <w:t xml:space="preserve"> </w:t>
      </w:r>
      <w:r w:rsidRPr="008E7A76">
        <w:rPr>
          <w:rFonts w:asciiTheme="minorHAnsi" w:eastAsiaTheme="minorHAnsi" w:hAnsiTheme="minorHAnsi" w:cs="Calibri"/>
          <w:spacing w:val="3"/>
          <w:sz w:val="20"/>
          <w:szCs w:val="20"/>
          <w:lang w:eastAsia="en-US"/>
        </w:rPr>
        <w:t xml:space="preserve">a </w:t>
      </w:r>
      <w:r w:rsidR="008B7B5D" w:rsidRPr="008E7A76">
        <w:rPr>
          <w:rFonts w:asciiTheme="minorHAnsi" w:eastAsiaTheme="minorHAnsi" w:hAnsiTheme="minorHAnsi" w:cs="Calibri"/>
          <w:spacing w:val="3"/>
          <w:sz w:val="20"/>
          <w:szCs w:val="20"/>
          <w:lang w:eastAsia="en-US"/>
        </w:rPr>
        <w:t>……………</w:t>
      </w:r>
      <w:proofErr w:type="gramStart"/>
      <w:r w:rsidR="008B7B5D" w:rsidRPr="008E7A76">
        <w:rPr>
          <w:rFonts w:asciiTheme="minorHAnsi" w:eastAsiaTheme="minorHAnsi" w:hAnsiTheme="minorHAnsi" w:cs="Calibri"/>
          <w:spacing w:val="3"/>
          <w:sz w:val="20"/>
          <w:szCs w:val="20"/>
          <w:lang w:eastAsia="en-US"/>
        </w:rPr>
        <w:t>…….</w:t>
      </w:r>
      <w:proofErr w:type="gramEnd"/>
      <w:r w:rsidR="008B7B5D" w:rsidRPr="008E7A76">
        <w:rPr>
          <w:rFonts w:asciiTheme="minorHAnsi" w:eastAsiaTheme="minorHAnsi" w:hAnsiTheme="minorHAnsi" w:cs="Calibri"/>
          <w:spacing w:val="3"/>
          <w:sz w:val="20"/>
          <w:szCs w:val="20"/>
          <w:lang w:eastAsia="en-US"/>
        </w:rPr>
        <w:t>.</w:t>
      </w:r>
      <w:r w:rsidRPr="008E7A76">
        <w:rPr>
          <w:rFonts w:asciiTheme="minorHAnsi" w:eastAsiaTheme="minorHAnsi" w:hAnsiTheme="minorHAnsi" w:cs="Calibri"/>
          <w:spacing w:val="3"/>
          <w:sz w:val="20"/>
          <w:szCs w:val="20"/>
          <w:lang w:eastAsia="en-US"/>
        </w:rPr>
        <w:t xml:space="preserve"> il</w:t>
      </w:r>
      <w:r w:rsidR="008B7B5D" w:rsidRPr="008E7A76">
        <w:rPr>
          <w:rFonts w:asciiTheme="minorHAnsi" w:eastAsiaTheme="minorHAnsi" w:hAnsiTheme="minorHAnsi" w:cs="Calibri"/>
          <w:spacing w:val="3"/>
          <w:sz w:val="20"/>
          <w:szCs w:val="20"/>
          <w:lang w:eastAsia="en-US"/>
        </w:rPr>
        <w:t xml:space="preserve"> ……………………………</w:t>
      </w:r>
      <w:proofErr w:type="gramStart"/>
      <w:r w:rsidR="008B7B5D" w:rsidRPr="008E7A76">
        <w:rPr>
          <w:rFonts w:asciiTheme="minorHAnsi" w:eastAsiaTheme="minorHAnsi" w:hAnsiTheme="minorHAnsi" w:cs="Calibri"/>
          <w:spacing w:val="3"/>
          <w:sz w:val="20"/>
          <w:szCs w:val="20"/>
          <w:lang w:eastAsia="en-US"/>
        </w:rPr>
        <w:t>…….</w:t>
      </w:r>
      <w:proofErr w:type="gramEnd"/>
      <w:r w:rsidR="008B7B5D" w:rsidRPr="008E7A76">
        <w:rPr>
          <w:rFonts w:asciiTheme="minorHAnsi" w:eastAsiaTheme="minorHAnsi" w:hAnsiTheme="minorHAnsi" w:cs="Calibri"/>
          <w:spacing w:val="3"/>
          <w:sz w:val="20"/>
          <w:szCs w:val="20"/>
          <w:lang w:eastAsia="en-US"/>
        </w:rPr>
        <w:t>.</w:t>
      </w:r>
      <w:r w:rsidRPr="008E7A76">
        <w:rPr>
          <w:rFonts w:asciiTheme="minorHAnsi" w:eastAsiaTheme="minorHAnsi" w:hAnsiTheme="minorHAnsi" w:cs="Calibri"/>
          <w:spacing w:val="3"/>
          <w:sz w:val="20"/>
          <w:szCs w:val="20"/>
          <w:lang w:eastAsia="en-US"/>
        </w:rPr>
        <w:t>;</w:t>
      </w:r>
    </w:p>
    <w:p w14:paraId="6613F9E0" w14:textId="77777777" w:rsidR="00A85C65" w:rsidRPr="008E7A76" w:rsidRDefault="00A85C65" w:rsidP="008B7B5D">
      <w:pPr>
        <w:widowControl w:val="0"/>
        <w:tabs>
          <w:tab w:val="right" w:leader="dot" w:pos="9629"/>
        </w:tabs>
        <w:autoSpaceDE w:val="0"/>
        <w:autoSpaceDN w:val="0"/>
        <w:adjustRightInd w:val="0"/>
        <w:jc w:val="both"/>
        <w:rPr>
          <w:rFonts w:asciiTheme="minorHAnsi" w:eastAsiaTheme="minorHAnsi" w:hAnsiTheme="minorHAnsi" w:cs="Calibri"/>
          <w:spacing w:val="3"/>
          <w:sz w:val="20"/>
          <w:szCs w:val="20"/>
          <w:lang w:eastAsia="en-US"/>
        </w:rPr>
      </w:pPr>
      <w:r w:rsidRPr="008E7A76">
        <w:rPr>
          <w:rFonts w:asciiTheme="minorHAnsi" w:eastAsiaTheme="minorHAnsi" w:hAnsiTheme="minorHAnsi" w:cs="Calibri"/>
          <w:spacing w:val="3"/>
          <w:sz w:val="20"/>
          <w:szCs w:val="20"/>
          <w:lang w:eastAsia="en-US"/>
        </w:rPr>
        <w:t>nata</w:t>
      </w:r>
      <w:r w:rsidR="008B7B5D" w:rsidRPr="008E7A76">
        <w:rPr>
          <w:rFonts w:asciiTheme="minorHAnsi" w:eastAsiaTheme="minorHAnsi" w:hAnsiTheme="minorHAnsi" w:cs="Calibri"/>
          <w:spacing w:val="3"/>
          <w:sz w:val="20"/>
          <w:szCs w:val="20"/>
          <w:lang w:eastAsia="en-US"/>
        </w:rPr>
        <w:t xml:space="preserve"> </w:t>
      </w:r>
      <w:r w:rsidRPr="008E7A76">
        <w:rPr>
          <w:rFonts w:asciiTheme="minorHAnsi" w:eastAsiaTheme="minorHAnsi" w:hAnsiTheme="minorHAnsi" w:cs="Calibri"/>
          <w:spacing w:val="3"/>
          <w:sz w:val="20"/>
          <w:szCs w:val="20"/>
          <w:lang w:eastAsia="en-US"/>
        </w:rPr>
        <w:t xml:space="preserve">a </w:t>
      </w:r>
      <w:r w:rsidR="008B7B5D" w:rsidRPr="008E7A76">
        <w:rPr>
          <w:rFonts w:asciiTheme="minorHAnsi" w:eastAsiaTheme="minorHAnsi" w:hAnsiTheme="minorHAnsi" w:cs="Calibri"/>
          <w:spacing w:val="3"/>
          <w:sz w:val="20"/>
          <w:szCs w:val="20"/>
          <w:lang w:eastAsia="en-US"/>
        </w:rPr>
        <w:t>……………………</w:t>
      </w:r>
      <w:r w:rsidRPr="008E7A76">
        <w:rPr>
          <w:rFonts w:asciiTheme="minorHAnsi" w:eastAsiaTheme="minorHAnsi" w:hAnsiTheme="minorHAnsi" w:cs="Calibri"/>
          <w:spacing w:val="3"/>
          <w:sz w:val="20"/>
          <w:szCs w:val="20"/>
          <w:lang w:eastAsia="en-US"/>
        </w:rPr>
        <w:t xml:space="preserve"> il </w:t>
      </w:r>
      <w:r w:rsidR="008B7B5D" w:rsidRPr="008E7A76">
        <w:rPr>
          <w:rFonts w:asciiTheme="minorHAnsi" w:eastAsiaTheme="minorHAnsi" w:hAnsiTheme="minorHAnsi" w:cs="Calibri"/>
          <w:spacing w:val="3"/>
          <w:sz w:val="20"/>
          <w:szCs w:val="20"/>
          <w:lang w:eastAsia="en-US"/>
        </w:rPr>
        <w:t>…………………………………………</w:t>
      </w:r>
      <w:proofErr w:type="gramStart"/>
      <w:r w:rsidR="008B7B5D" w:rsidRPr="008E7A76">
        <w:rPr>
          <w:rFonts w:asciiTheme="minorHAnsi" w:eastAsiaTheme="minorHAnsi" w:hAnsiTheme="minorHAnsi" w:cs="Calibri"/>
          <w:spacing w:val="3"/>
          <w:sz w:val="20"/>
          <w:szCs w:val="20"/>
          <w:lang w:eastAsia="en-US"/>
        </w:rPr>
        <w:t>…….</w:t>
      </w:r>
      <w:proofErr w:type="gramEnd"/>
      <w:r w:rsidRPr="008E7A76">
        <w:rPr>
          <w:rFonts w:asciiTheme="minorHAnsi" w:eastAsiaTheme="minorHAnsi" w:hAnsiTheme="minorHAnsi" w:cs="Calibri"/>
          <w:spacing w:val="3"/>
          <w:sz w:val="20"/>
          <w:szCs w:val="20"/>
          <w:lang w:eastAsia="en-US"/>
        </w:rPr>
        <w:t>,</w:t>
      </w:r>
    </w:p>
    <w:p w14:paraId="2765F9B1" w14:textId="77777777" w:rsidR="00A85C65" w:rsidRPr="008E7A76" w:rsidRDefault="00A85C65" w:rsidP="008B7B5D">
      <w:pPr>
        <w:widowControl w:val="0"/>
        <w:tabs>
          <w:tab w:val="right" w:leader="dot" w:pos="9627"/>
        </w:tabs>
        <w:autoSpaceDE w:val="0"/>
        <w:autoSpaceDN w:val="0"/>
        <w:adjustRightInd w:val="0"/>
        <w:jc w:val="both"/>
        <w:rPr>
          <w:rFonts w:asciiTheme="minorHAnsi" w:eastAsiaTheme="minorHAnsi" w:hAnsiTheme="minorHAnsi" w:cs="Calibri"/>
          <w:spacing w:val="3"/>
          <w:sz w:val="20"/>
          <w:szCs w:val="20"/>
          <w:lang w:eastAsia="en-US"/>
        </w:rPr>
      </w:pPr>
      <w:r w:rsidRPr="008E7A76">
        <w:rPr>
          <w:rFonts w:asciiTheme="minorHAnsi" w:eastAsiaTheme="minorHAnsi" w:hAnsiTheme="minorHAnsi" w:cs="Calibri"/>
          <w:spacing w:val="3"/>
          <w:sz w:val="20"/>
          <w:szCs w:val="20"/>
          <w:lang w:eastAsia="en-US"/>
        </w:rPr>
        <w:t xml:space="preserve">nella loro rispettiva qualità di </w:t>
      </w:r>
      <w:r w:rsidR="008B7B5D" w:rsidRPr="008E7A76">
        <w:rPr>
          <w:rFonts w:asciiTheme="minorHAnsi" w:eastAsiaTheme="minorHAnsi" w:hAnsiTheme="minorHAnsi" w:cs="Calibri"/>
          <w:spacing w:val="3"/>
          <w:sz w:val="20"/>
          <w:szCs w:val="20"/>
          <w:lang w:eastAsia="en-US"/>
        </w:rPr>
        <w:t>……………………</w:t>
      </w:r>
      <w:proofErr w:type="gramStart"/>
      <w:r w:rsidR="008B7B5D" w:rsidRPr="008E7A76">
        <w:rPr>
          <w:rFonts w:asciiTheme="minorHAnsi" w:eastAsiaTheme="minorHAnsi" w:hAnsiTheme="minorHAnsi" w:cs="Calibri"/>
          <w:spacing w:val="3"/>
          <w:sz w:val="20"/>
          <w:szCs w:val="20"/>
          <w:lang w:eastAsia="en-US"/>
        </w:rPr>
        <w:t>…….</w:t>
      </w:r>
      <w:proofErr w:type="gramEnd"/>
      <w:r w:rsidR="008B7B5D" w:rsidRPr="008E7A76">
        <w:rPr>
          <w:rFonts w:asciiTheme="minorHAnsi" w:eastAsiaTheme="minorHAnsi" w:hAnsiTheme="minorHAnsi" w:cs="Calibri"/>
          <w:spacing w:val="3"/>
          <w:sz w:val="20"/>
          <w:szCs w:val="20"/>
          <w:lang w:eastAsia="en-US"/>
        </w:rPr>
        <w:t xml:space="preserve">, domiciliata presso ……………………..; </w:t>
      </w:r>
      <w:r w:rsidRPr="008E7A76">
        <w:rPr>
          <w:rFonts w:asciiTheme="minorHAnsi" w:eastAsiaTheme="minorHAnsi" w:hAnsiTheme="minorHAnsi" w:cs="Calibri"/>
          <w:spacing w:val="3"/>
          <w:sz w:val="20"/>
          <w:szCs w:val="20"/>
          <w:lang w:eastAsia="en-US"/>
        </w:rPr>
        <w:t xml:space="preserve">casella di P.E.C. </w:t>
      </w:r>
      <w:r w:rsidR="008B7B5D" w:rsidRPr="008E7A76">
        <w:rPr>
          <w:rFonts w:asciiTheme="minorHAnsi" w:eastAsiaTheme="minorHAnsi" w:hAnsiTheme="minorHAnsi" w:cs="Calibri"/>
          <w:spacing w:val="3"/>
          <w:sz w:val="20"/>
          <w:szCs w:val="20"/>
          <w:lang w:eastAsia="en-US"/>
        </w:rPr>
        <w:t>…………………</w:t>
      </w:r>
      <w:r w:rsidRPr="008E7A76">
        <w:rPr>
          <w:rFonts w:asciiTheme="minorHAnsi" w:eastAsiaTheme="minorHAnsi" w:hAnsiTheme="minorHAnsi" w:cs="Calibri"/>
          <w:spacing w:val="3"/>
          <w:sz w:val="20"/>
          <w:szCs w:val="20"/>
          <w:lang w:eastAsia="en-US"/>
        </w:rPr>
        <w:t>;</w:t>
      </w:r>
    </w:p>
    <w:p w14:paraId="0E28C3AF" w14:textId="07155B0B" w:rsidR="00A85C65" w:rsidRPr="008E7A76" w:rsidRDefault="00A85C65" w:rsidP="008B7B5D">
      <w:pPr>
        <w:widowControl w:val="0"/>
        <w:tabs>
          <w:tab w:val="right" w:leader="dot" w:pos="9627"/>
        </w:tabs>
        <w:autoSpaceDE w:val="0"/>
        <w:autoSpaceDN w:val="0"/>
        <w:adjustRightInd w:val="0"/>
        <w:jc w:val="both"/>
        <w:rPr>
          <w:rFonts w:asciiTheme="minorHAnsi" w:eastAsiaTheme="minorHAnsi" w:hAnsiTheme="minorHAnsi" w:cs="Calibri"/>
          <w:spacing w:val="3"/>
          <w:sz w:val="20"/>
          <w:szCs w:val="20"/>
          <w:lang w:eastAsia="en-US"/>
        </w:rPr>
      </w:pPr>
      <w:r w:rsidRPr="008E7A76">
        <w:rPr>
          <w:rFonts w:asciiTheme="minorHAnsi" w:eastAsiaTheme="minorHAnsi" w:hAnsiTheme="minorHAnsi" w:cs="Calibri"/>
          <w:spacing w:val="3"/>
          <w:sz w:val="20"/>
          <w:szCs w:val="20"/>
          <w:lang w:eastAsia="en-US"/>
        </w:rPr>
        <w:t xml:space="preserve">dichiara di costituirsi con il presente atto </w:t>
      </w:r>
      <w:proofErr w:type="spellStart"/>
      <w:r w:rsidRPr="008E7A76">
        <w:rPr>
          <w:rFonts w:asciiTheme="minorHAnsi" w:eastAsiaTheme="minorHAnsi" w:hAnsiTheme="minorHAnsi" w:cs="Calibri"/>
          <w:spacing w:val="3"/>
          <w:sz w:val="20"/>
          <w:szCs w:val="20"/>
          <w:lang w:eastAsia="en-US"/>
        </w:rPr>
        <w:t>fidejussore</w:t>
      </w:r>
      <w:proofErr w:type="spellEnd"/>
      <w:r w:rsidRPr="008E7A76">
        <w:rPr>
          <w:rFonts w:asciiTheme="minorHAnsi" w:eastAsiaTheme="minorHAnsi" w:hAnsiTheme="minorHAnsi" w:cs="Calibri"/>
          <w:spacing w:val="3"/>
          <w:sz w:val="20"/>
          <w:szCs w:val="20"/>
          <w:lang w:eastAsia="en-US"/>
        </w:rPr>
        <w:t xml:space="preserve"> nell'interesse del Contraente ed a favore della Regione</w:t>
      </w:r>
      <w:r w:rsidRPr="008E7A76">
        <w:rPr>
          <w:rFonts w:asciiTheme="minorHAnsi" w:eastAsiaTheme="minorHAnsi" w:hAnsiTheme="minorHAnsi" w:cs="Calibri"/>
          <w:spacing w:val="3"/>
          <w:sz w:val="20"/>
          <w:szCs w:val="20"/>
          <w:lang w:eastAsia="en-US"/>
        </w:rPr>
        <w:br/>
        <w:t xml:space="preserve">Puglia – </w:t>
      </w:r>
      <w:r w:rsidR="008B7B5D" w:rsidRPr="008E7A76">
        <w:rPr>
          <w:rFonts w:asciiTheme="minorHAnsi" w:eastAsiaTheme="minorHAnsi" w:hAnsiTheme="minorHAnsi" w:cs="Calibri"/>
          <w:spacing w:val="3"/>
          <w:sz w:val="20"/>
          <w:szCs w:val="20"/>
          <w:lang w:eastAsia="en-US"/>
        </w:rPr>
        <w:t xml:space="preserve">Dipartimento Sviluppo Economico, </w:t>
      </w:r>
      <w:r w:rsidR="0002567C" w:rsidRPr="008E7A76">
        <w:rPr>
          <w:rFonts w:asciiTheme="minorHAnsi" w:eastAsiaTheme="minorHAnsi" w:hAnsiTheme="minorHAnsi" w:cs="Calibri"/>
          <w:spacing w:val="3"/>
          <w:sz w:val="20"/>
          <w:szCs w:val="20"/>
          <w:lang w:eastAsia="en-US"/>
        </w:rPr>
        <w:t xml:space="preserve">- </w:t>
      </w:r>
      <w:r w:rsidR="008B7B5D" w:rsidRPr="008E7A76">
        <w:rPr>
          <w:rFonts w:asciiTheme="minorHAnsi" w:eastAsiaTheme="minorHAnsi" w:hAnsiTheme="minorHAnsi" w:cs="Calibri"/>
          <w:spacing w:val="3"/>
          <w:sz w:val="20"/>
          <w:szCs w:val="20"/>
          <w:lang w:eastAsia="en-US"/>
        </w:rPr>
        <w:t xml:space="preserve">Sezione Competitività </w:t>
      </w:r>
      <w:r w:rsidRPr="008E7A76">
        <w:rPr>
          <w:rFonts w:asciiTheme="minorHAnsi" w:eastAsiaTheme="minorHAnsi" w:hAnsiTheme="minorHAnsi" w:cs="Calibri"/>
          <w:spacing w:val="3"/>
          <w:sz w:val="20"/>
          <w:szCs w:val="20"/>
          <w:lang w:eastAsia="en-US"/>
        </w:rPr>
        <w:t>(in s</w:t>
      </w:r>
      <w:r w:rsidR="0002567C" w:rsidRPr="008E7A76">
        <w:rPr>
          <w:rFonts w:asciiTheme="minorHAnsi" w:eastAsiaTheme="minorHAnsi" w:hAnsiTheme="minorHAnsi" w:cs="Calibri"/>
          <w:spacing w:val="3"/>
          <w:sz w:val="20"/>
          <w:szCs w:val="20"/>
          <w:lang w:eastAsia="en-US"/>
        </w:rPr>
        <w:t>e</w:t>
      </w:r>
      <w:r w:rsidRPr="008E7A76">
        <w:rPr>
          <w:rFonts w:asciiTheme="minorHAnsi" w:eastAsiaTheme="minorHAnsi" w:hAnsiTheme="minorHAnsi" w:cs="Calibri"/>
          <w:spacing w:val="3"/>
          <w:sz w:val="20"/>
          <w:szCs w:val="20"/>
          <w:lang w:eastAsia="en-US"/>
        </w:rPr>
        <w:t>guito indicato per brevità “Ente garantito”), per la restituzione</w:t>
      </w:r>
      <w:r w:rsidR="008B7B5D" w:rsidRPr="008E7A76">
        <w:rPr>
          <w:rFonts w:asciiTheme="minorHAnsi" w:eastAsiaTheme="minorHAnsi" w:hAnsiTheme="minorHAnsi" w:cs="Calibri"/>
          <w:spacing w:val="3"/>
          <w:sz w:val="20"/>
          <w:szCs w:val="20"/>
          <w:lang w:eastAsia="en-US"/>
        </w:rPr>
        <w:t xml:space="preserve"> </w:t>
      </w:r>
      <w:r w:rsidRPr="008E7A76">
        <w:rPr>
          <w:rFonts w:asciiTheme="minorHAnsi" w:eastAsiaTheme="minorHAnsi" w:hAnsiTheme="minorHAnsi" w:cs="Calibri"/>
          <w:spacing w:val="3"/>
          <w:sz w:val="20"/>
          <w:szCs w:val="20"/>
          <w:lang w:eastAsia="en-US"/>
        </w:rPr>
        <w:t xml:space="preserve">dell'anticipazione di cui in premessa, fino alla concorrenza dell'importo di Euro </w:t>
      </w:r>
      <w:r w:rsidR="008B7B5D" w:rsidRPr="008E7A76">
        <w:rPr>
          <w:rFonts w:asciiTheme="minorHAnsi" w:eastAsiaTheme="minorHAnsi" w:hAnsiTheme="minorHAnsi" w:cs="Calibri"/>
          <w:spacing w:val="3"/>
          <w:sz w:val="20"/>
          <w:szCs w:val="20"/>
          <w:lang w:eastAsia="en-US"/>
        </w:rPr>
        <w:t>………………………………………………………</w:t>
      </w:r>
      <w:r w:rsidR="00036D57" w:rsidRPr="008E7A76">
        <w:rPr>
          <w:rFonts w:asciiTheme="minorHAnsi" w:eastAsiaTheme="minorHAnsi" w:hAnsiTheme="minorHAnsi" w:cs="Calibri"/>
          <w:spacing w:val="3"/>
          <w:sz w:val="20"/>
          <w:szCs w:val="20"/>
          <w:lang w:eastAsia="en-US"/>
        </w:rPr>
        <w:t xml:space="preserve"> </w:t>
      </w:r>
      <w:r w:rsidRPr="008E7A76">
        <w:rPr>
          <w:rFonts w:asciiTheme="minorHAnsi" w:eastAsiaTheme="minorHAnsi" w:hAnsiTheme="minorHAnsi" w:cs="Calibri"/>
          <w:spacing w:val="3"/>
          <w:sz w:val="20"/>
          <w:szCs w:val="20"/>
          <w:lang w:eastAsia="en-US"/>
        </w:rPr>
        <w:t>(Euro</w:t>
      </w:r>
      <w:r w:rsidR="008B7B5D" w:rsidRPr="008E7A76">
        <w:rPr>
          <w:rFonts w:asciiTheme="minorHAnsi" w:eastAsiaTheme="minorHAnsi" w:hAnsiTheme="minorHAnsi" w:cs="Calibri"/>
          <w:spacing w:val="3"/>
          <w:sz w:val="20"/>
          <w:szCs w:val="20"/>
          <w:lang w:eastAsia="en-US"/>
        </w:rPr>
        <w:t xml:space="preserve"> …………………………………………..</w:t>
      </w:r>
      <w:r w:rsidRPr="008E7A76">
        <w:rPr>
          <w:rFonts w:asciiTheme="minorHAnsi" w:eastAsiaTheme="minorHAnsi" w:hAnsiTheme="minorHAnsi" w:cs="Calibri"/>
          <w:spacing w:val="3"/>
          <w:sz w:val="20"/>
          <w:szCs w:val="20"/>
          <w:lang w:eastAsia="en-US"/>
        </w:rPr>
        <w:t>)</w:t>
      </w:r>
      <w:r w:rsidR="008B7B5D" w:rsidRPr="008E7A76">
        <w:rPr>
          <w:rFonts w:asciiTheme="minorHAnsi" w:eastAsiaTheme="minorHAnsi" w:hAnsiTheme="minorHAnsi" w:cs="Calibri"/>
          <w:spacing w:val="3"/>
          <w:sz w:val="20"/>
          <w:szCs w:val="20"/>
          <w:lang w:eastAsia="en-US"/>
        </w:rPr>
        <w:t xml:space="preserve"> </w:t>
      </w:r>
      <w:r w:rsidRPr="008E7A76">
        <w:rPr>
          <w:rFonts w:asciiTheme="minorHAnsi" w:eastAsiaTheme="minorHAnsi" w:hAnsiTheme="minorHAnsi" w:cs="Calibri"/>
          <w:spacing w:val="3"/>
          <w:sz w:val="20"/>
          <w:szCs w:val="20"/>
          <w:lang w:eastAsia="en-US"/>
        </w:rPr>
        <w:t>corr</w:t>
      </w:r>
      <w:r w:rsidR="00036D57" w:rsidRPr="008E7A76">
        <w:rPr>
          <w:rFonts w:asciiTheme="minorHAnsi" w:eastAsiaTheme="minorHAnsi" w:hAnsiTheme="minorHAnsi" w:cs="Calibri"/>
          <w:spacing w:val="3"/>
          <w:sz w:val="20"/>
          <w:szCs w:val="20"/>
          <w:lang w:eastAsia="en-US"/>
        </w:rPr>
        <w:t>ispondente alla seconda</w:t>
      </w:r>
      <w:r w:rsidR="00F22F3B" w:rsidRPr="008E7A76">
        <w:rPr>
          <w:rFonts w:asciiTheme="minorHAnsi" w:eastAsiaTheme="minorHAnsi" w:hAnsiTheme="minorHAnsi" w:cs="Calibri"/>
          <w:spacing w:val="3"/>
          <w:sz w:val="20"/>
          <w:szCs w:val="20"/>
          <w:lang w:eastAsia="en-US"/>
        </w:rPr>
        <w:t xml:space="preserve"> </w:t>
      </w:r>
      <w:r w:rsidRPr="008E7A76">
        <w:rPr>
          <w:rFonts w:asciiTheme="minorHAnsi" w:eastAsiaTheme="minorHAnsi" w:hAnsiTheme="minorHAnsi" w:cs="Calibri"/>
          <w:spacing w:val="3"/>
          <w:sz w:val="20"/>
          <w:szCs w:val="20"/>
          <w:lang w:eastAsia="en-US"/>
        </w:rPr>
        <w:t>quota di contributo, maggiorata degli interessi pari al tasso ufficiale di riferimento (TUR) vigente alla data di stipula del finanziamento, incrementato di cinque punti percentuali, decorrenti dalla data dell'erogazione dell'anticipazione a quella del rimborso, alle seguenti</w:t>
      </w:r>
      <w:r w:rsidR="008C606C" w:rsidRPr="008E7A76">
        <w:rPr>
          <w:rFonts w:asciiTheme="minorHAnsi" w:eastAsiaTheme="minorHAnsi" w:hAnsiTheme="minorHAnsi" w:cs="Calibri"/>
          <w:spacing w:val="3"/>
          <w:sz w:val="20"/>
          <w:szCs w:val="20"/>
          <w:lang w:eastAsia="en-US"/>
        </w:rPr>
        <w:t>.</w:t>
      </w:r>
    </w:p>
    <w:p w14:paraId="4CE7D5E2" w14:textId="77777777" w:rsidR="0002567C" w:rsidRPr="008E7A76" w:rsidRDefault="0002567C" w:rsidP="00CC2E81">
      <w:pPr>
        <w:widowControl w:val="0"/>
        <w:tabs>
          <w:tab w:val="right" w:leader="dot" w:pos="9627"/>
        </w:tabs>
        <w:autoSpaceDE w:val="0"/>
        <w:autoSpaceDN w:val="0"/>
        <w:adjustRightInd w:val="0"/>
        <w:jc w:val="center"/>
        <w:rPr>
          <w:rFonts w:asciiTheme="minorHAnsi" w:eastAsiaTheme="minorHAnsi" w:hAnsiTheme="minorHAnsi" w:cs="Calibri"/>
          <w:b/>
          <w:bCs/>
          <w:sz w:val="20"/>
          <w:szCs w:val="20"/>
          <w:lang w:eastAsia="en-US"/>
        </w:rPr>
      </w:pPr>
    </w:p>
    <w:p w14:paraId="7505199D" w14:textId="77777777" w:rsidR="00644F2C" w:rsidRPr="008E7A76" w:rsidRDefault="00CC2E81" w:rsidP="00CC2E81">
      <w:pPr>
        <w:widowControl w:val="0"/>
        <w:tabs>
          <w:tab w:val="right" w:leader="dot" w:pos="9627"/>
        </w:tabs>
        <w:autoSpaceDE w:val="0"/>
        <w:autoSpaceDN w:val="0"/>
        <w:adjustRightInd w:val="0"/>
        <w:jc w:val="center"/>
        <w:rPr>
          <w:rFonts w:asciiTheme="minorHAnsi" w:eastAsiaTheme="minorHAnsi" w:hAnsiTheme="minorHAnsi" w:cs="Calibri"/>
          <w:b/>
          <w:bCs/>
          <w:sz w:val="20"/>
          <w:szCs w:val="20"/>
          <w:lang w:eastAsia="en-US"/>
        </w:rPr>
      </w:pPr>
      <w:r w:rsidRPr="008E7A76">
        <w:rPr>
          <w:rFonts w:asciiTheme="minorHAnsi" w:eastAsiaTheme="minorHAnsi" w:hAnsiTheme="minorHAnsi" w:cs="Calibri"/>
          <w:b/>
          <w:bCs/>
          <w:sz w:val="20"/>
          <w:szCs w:val="20"/>
          <w:lang w:eastAsia="en-US"/>
        </w:rPr>
        <w:t>CONDIZIONI GENERALI</w:t>
      </w:r>
    </w:p>
    <w:p w14:paraId="5FB4860F" w14:textId="77777777" w:rsidR="0002567C" w:rsidRPr="008E7A76" w:rsidRDefault="0002567C" w:rsidP="00CC2E81">
      <w:pPr>
        <w:widowControl w:val="0"/>
        <w:tabs>
          <w:tab w:val="right" w:leader="dot" w:pos="9627"/>
        </w:tabs>
        <w:autoSpaceDE w:val="0"/>
        <w:autoSpaceDN w:val="0"/>
        <w:adjustRightInd w:val="0"/>
        <w:rPr>
          <w:rFonts w:asciiTheme="minorHAnsi" w:eastAsiaTheme="minorHAnsi" w:hAnsiTheme="minorHAnsi" w:cs="Calibri"/>
          <w:b/>
          <w:bCs/>
          <w:sz w:val="20"/>
          <w:szCs w:val="20"/>
          <w:lang w:eastAsia="en-US"/>
        </w:rPr>
      </w:pPr>
    </w:p>
    <w:p w14:paraId="2B87C830" w14:textId="77777777" w:rsidR="00CC2E81" w:rsidRPr="008E7A76" w:rsidRDefault="00CC2E81" w:rsidP="00CC2E81">
      <w:pPr>
        <w:widowControl w:val="0"/>
        <w:tabs>
          <w:tab w:val="right" w:leader="dot" w:pos="9627"/>
        </w:tabs>
        <w:autoSpaceDE w:val="0"/>
        <w:autoSpaceDN w:val="0"/>
        <w:adjustRightInd w:val="0"/>
        <w:rPr>
          <w:rFonts w:asciiTheme="minorHAnsi" w:eastAsiaTheme="minorHAnsi" w:hAnsiTheme="minorHAnsi" w:cs="Calibri"/>
          <w:b/>
          <w:bCs/>
          <w:sz w:val="20"/>
          <w:szCs w:val="20"/>
          <w:lang w:eastAsia="en-US"/>
        </w:rPr>
      </w:pPr>
      <w:r w:rsidRPr="008E7A76">
        <w:rPr>
          <w:rFonts w:asciiTheme="minorHAnsi" w:eastAsiaTheme="minorHAnsi" w:hAnsiTheme="minorHAnsi" w:cs="Calibri"/>
          <w:b/>
          <w:bCs/>
          <w:sz w:val="20"/>
          <w:szCs w:val="20"/>
          <w:lang w:eastAsia="en-US"/>
        </w:rPr>
        <w:t xml:space="preserve">ARTICOLO 1 - </w:t>
      </w:r>
      <w:r w:rsidRPr="008E7A76">
        <w:rPr>
          <w:rFonts w:asciiTheme="minorHAnsi" w:eastAsiaTheme="minorHAnsi" w:hAnsiTheme="minorHAnsi" w:cs="Calibri"/>
          <w:b/>
          <w:bCs/>
          <w:sz w:val="20"/>
          <w:szCs w:val="20"/>
          <w:u w:val="single"/>
          <w:lang w:eastAsia="en-US"/>
        </w:rPr>
        <w:t>OGGETTO DELLA GARANZIA</w:t>
      </w:r>
    </w:p>
    <w:p w14:paraId="1317B201" w14:textId="77777777" w:rsidR="00CC2E81" w:rsidRPr="008E7A76" w:rsidRDefault="00CC2E81" w:rsidP="00CC2E81">
      <w:pPr>
        <w:widowControl w:val="0"/>
        <w:tabs>
          <w:tab w:val="right" w:leader="dot" w:pos="9629"/>
        </w:tabs>
        <w:autoSpaceDE w:val="0"/>
        <w:autoSpaceDN w:val="0"/>
        <w:adjustRightInd w:val="0"/>
        <w:jc w:val="both"/>
        <w:rPr>
          <w:rFonts w:asciiTheme="minorHAnsi" w:eastAsiaTheme="minorHAnsi" w:hAnsiTheme="minorHAnsi" w:cs="Calibri"/>
          <w:spacing w:val="3"/>
          <w:sz w:val="20"/>
          <w:szCs w:val="20"/>
          <w:lang w:eastAsia="en-US"/>
        </w:rPr>
      </w:pPr>
      <w:r w:rsidRPr="008E7A76">
        <w:rPr>
          <w:rFonts w:asciiTheme="minorHAnsi" w:eastAsiaTheme="minorHAnsi" w:hAnsiTheme="minorHAnsi" w:cs="Calibri"/>
          <w:spacing w:val="3"/>
          <w:sz w:val="20"/>
          <w:szCs w:val="20"/>
          <w:lang w:eastAsia="en-US"/>
        </w:rPr>
        <w:t xml:space="preserve">La premessa forma parte integrante del presente atto. La “Società” garantisce irrevocabilmente ed incondizionatamente al “Ente garantito” nei limiti della somma indicata nelle conclusioni delle premesse, la restituzione della somma complessiva di Euro </w:t>
      </w:r>
      <w:r w:rsidRPr="008E7A76">
        <w:rPr>
          <w:rFonts w:asciiTheme="minorHAnsi" w:eastAsiaTheme="minorHAnsi" w:hAnsiTheme="minorHAnsi" w:cs="Calibri"/>
          <w:spacing w:val="3"/>
          <w:sz w:val="20"/>
          <w:szCs w:val="20"/>
          <w:lang w:eastAsia="en-US"/>
        </w:rPr>
        <w:tab/>
        <w:t xml:space="preserve"> erogata a titolo di anticipazione al “Contraente”.</w:t>
      </w:r>
    </w:p>
    <w:p w14:paraId="0F149EAB" w14:textId="77777777" w:rsidR="00CC2E81" w:rsidRPr="008E7A76" w:rsidRDefault="00CC2E81" w:rsidP="00CC2E81">
      <w:pPr>
        <w:widowControl w:val="0"/>
        <w:tabs>
          <w:tab w:val="right" w:leader="dot" w:pos="9629"/>
        </w:tabs>
        <w:autoSpaceDE w:val="0"/>
        <w:autoSpaceDN w:val="0"/>
        <w:adjustRightInd w:val="0"/>
        <w:jc w:val="both"/>
        <w:rPr>
          <w:rFonts w:asciiTheme="minorHAnsi" w:eastAsiaTheme="minorHAnsi" w:hAnsiTheme="minorHAnsi" w:cs="Calibri"/>
          <w:spacing w:val="3"/>
          <w:sz w:val="20"/>
          <w:szCs w:val="20"/>
          <w:lang w:eastAsia="en-US"/>
        </w:rPr>
      </w:pPr>
      <w:r w:rsidRPr="008E7A76">
        <w:rPr>
          <w:rFonts w:asciiTheme="minorHAnsi" w:eastAsiaTheme="minorHAnsi" w:hAnsiTheme="minorHAnsi" w:cs="Calibri"/>
          <w:spacing w:val="3"/>
          <w:sz w:val="20"/>
          <w:szCs w:val="20"/>
          <w:lang w:eastAsia="en-US"/>
        </w:rPr>
        <w:t>Tale importo sarà automaticamente maggiorato degli interessi pari al tasso ufficiale di riferimento (TUR) vigente alla data di stipula del finanziamento, maggiorato di cinque punti percentuali, decorrenti dalla data dell'erogazione dell'anticipazione a quella del rimborso.</w:t>
      </w:r>
    </w:p>
    <w:p w14:paraId="2517B27B" w14:textId="77777777" w:rsidR="001378F8" w:rsidRPr="008E7A76" w:rsidRDefault="001378F8" w:rsidP="001378F8">
      <w:pPr>
        <w:widowControl w:val="0"/>
        <w:autoSpaceDE w:val="0"/>
        <w:autoSpaceDN w:val="0"/>
        <w:adjustRightInd w:val="0"/>
        <w:jc w:val="both"/>
        <w:rPr>
          <w:rFonts w:asciiTheme="minorHAnsi" w:eastAsiaTheme="minorHAnsi" w:hAnsiTheme="minorHAnsi" w:cs="Calibri"/>
          <w:b/>
          <w:bCs/>
          <w:sz w:val="20"/>
          <w:szCs w:val="20"/>
          <w:lang w:eastAsia="en-US"/>
        </w:rPr>
      </w:pPr>
    </w:p>
    <w:p w14:paraId="1926E08B" w14:textId="77777777" w:rsidR="00CC2E81" w:rsidRPr="008E7A76" w:rsidRDefault="00CC2E81" w:rsidP="001378F8">
      <w:pPr>
        <w:widowControl w:val="0"/>
        <w:autoSpaceDE w:val="0"/>
        <w:autoSpaceDN w:val="0"/>
        <w:adjustRightInd w:val="0"/>
        <w:jc w:val="both"/>
        <w:rPr>
          <w:rFonts w:asciiTheme="minorHAnsi" w:eastAsiaTheme="minorHAnsi" w:hAnsiTheme="minorHAnsi" w:cs="Calibri"/>
          <w:b/>
          <w:bCs/>
          <w:spacing w:val="-10"/>
          <w:w w:val="105"/>
          <w:sz w:val="20"/>
          <w:szCs w:val="20"/>
          <w:u w:val="single"/>
          <w:lang w:eastAsia="en-US"/>
        </w:rPr>
      </w:pPr>
      <w:r w:rsidRPr="008E7A76">
        <w:rPr>
          <w:rFonts w:asciiTheme="minorHAnsi" w:eastAsiaTheme="minorHAnsi" w:hAnsiTheme="minorHAnsi" w:cs="Calibri"/>
          <w:b/>
          <w:bCs/>
          <w:sz w:val="20"/>
          <w:szCs w:val="20"/>
          <w:lang w:eastAsia="en-US"/>
        </w:rPr>
        <w:t>ARTICOLO 2 -</w:t>
      </w:r>
      <w:r w:rsidRPr="008E7A76">
        <w:rPr>
          <w:rFonts w:asciiTheme="minorHAnsi" w:eastAsiaTheme="minorHAnsi" w:hAnsiTheme="minorHAnsi" w:cs="Calibri"/>
          <w:b/>
          <w:bCs/>
          <w:spacing w:val="-10"/>
          <w:w w:val="105"/>
          <w:sz w:val="20"/>
          <w:szCs w:val="20"/>
          <w:lang w:eastAsia="en-US"/>
        </w:rPr>
        <w:t xml:space="preserve"> </w:t>
      </w:r>
      <w:r w:rsidRPr="008E7A76">
        <w:rPr>
          <w:rFonts w:asciiTheme="minorHAnsi" w:eastAsiaTheme="minorHAnsi" w:hAnsiTheme="minorHAnsi" w:cs="Calibri"/>
          <w:b/>
          <w:bCs/>
          <w:sz w:val="20"/>
          <w:szCs w:val="20"/>
          <w:u w:val="single"/>
          <w:lang w:eastAsia="en-US"/>
        </w:rPr>
        <w:t>DURATA DELLA GARANZIA E SVINCOLO</w:t>
      </w:r>
    </w:p>
    <w:p w14:paraId="0380EF65" w14:textId="77777777" w:rsidR="00CC2E81" w:rsidRPr="008E7A76" w:rsidRDefault="00CC2E81" w:rsidP="001378F8">
      <w:pPr>
        <w:widowControl w:val="0"/>
        <w:tabs>
          <w:tab w:val="right" w:leader="dot" w:pos="9629"/>
        </w:tabs>
        <w:autoSpaceDE w:val="0"/>
        <w:autoSpaceDN w:val="0"/>
        <w:adjustRightInd w:val="0"/>
        <w:jc w:val="both"/>
        <w:rPr>
          <w:rFonts w:asciiTheme="minorHAnsi" w:eastAsiaTheme="minorHAnsi" w:hAnsiTheme="minorHAnsi" w:cs="Calibri"/>
          <w:spacing w:val="3"/>
          <w:sz w:val="20"/>
          <w:szCs w:val="20"/>
          <w:lang w:eastAsia="en-US"/>
        </w:rPr>
      </w:pPr>
      <w:r w:rsidRPr="008E7A76">
        <w:rPr>
          <w:rFonts w:asciiTheme="minorHAnsi" w:eastAsiaTheme="minorHAnsi" w:hAnsiTheme="minorHAnsi" w:cs="Calibri"/>
          <w:spacing w:val="3"/>
          <w:sz w:val="20"/>
          <w:szCs w:val="20"/>
          <w:lang w:eastAsia="en-US"/>
        </w:rPr>
        <w:t>La garanzia ha durata ed efficacia fino allo scadere del ventiquattresimo mese successivo al termine di ultimazione del programma agevolato previsto dal piano d’impresa approvato con Determinazione Dirigenziale di cui al precedente punto a), pertanto fino al ……………………………</w:t>
      </w:r>
      <w:proofErr w:type="gramStart"/>
      <w:r w:rsidRPr="008E7A76">
        <w:rPr>
          <w:rFonts w:asciiTheme="minorHAnsi" w:eastAsiaTheme="minorHAnsi" w:hAnsiTheme="minorHAnsi" w:cs="Calibri"/>
          <w:spacing w:val="3"/>
          <w:sz w:val="20"/>
          <w:szCs w:val="20"/>
          <w:lang w:eastAsia="en-US"/>
        </w:rPr>
        <w:t>…….</w:t>
      </w:r>
      <w:proofErr w:type="gramEnd"/>
      <w:r w:rsidRPr="008E7A76">
        <w:rPr>
          <w:rFonts w:asciiTheme="minorHAnsi" w:eastAsiaTheme="minorHAnsi" w:hAnsiTheme="minorHAnsi" w:cs="Calibri"/>
          <w:spacing w:val="3"/>
          <w:sz w:val="20"/>
          <w:szCs w:val="20"/>
          <w:lang w:eastAsia="en-US"/>
        </w:rPr>
        <w:t xml:space="preserve">. </w:t>
      </w:r>
    </w:p>
    <w:p w14:paraId="046CA054" w14:textId="77777777" w:rsidR="00CC2E81" w:rsidRPr="008E7A76" w:rsidRDefault="00CC2E81" w:rsidP="001378F8">
      <w:pPr>
        <w:widowControl w:val="0"/>
        <w:tabs>
          <w:tab w:val="right" w:leader="dot" w:pos="9629"/>
        </w:tabs>
        <w:autoSpaceDE w:val="0"/>
        <w:autoSpaceDN w:val="0"/>
        <w:adjustRightInd w:val="0"/>
        <w:jc w:val="both"/>
        <w:rPr>
          <w:rFonts w:asciiTheme="minorHAnsi" w:eastAsiaTheme="minorHAnsi" w:hAnsiTheme="minorHAnsi" w:cs="Calibri"/>
          <w:spacing w:val="3"/>
          <w:sz w:val="20"/>
          <w:szCs w:val="20"/>
          <w:lang w:eastAsia="en-US"/>
        </w:rPr>
      </w:pPr>
      <w:r w:rsidRPr="008E7A76">
        <w:rPr>
          <w:rFonts w:asciiTheme="minorHAnsi" w:eastAsiaTheme="minorHAnsi" w:hAnsiTheme="minorHAnsi" w:cs="Calibri"/>
          <w:spacing w:val="3"/>
          <w:sz w:val="20"/>
          <w:szCs w:val="20"/>
          <w:lang w:eastAsia="en-US"/>
        </w:rPr>
        <w:t>Decorsa tale ultima scadenza, la garanzia cesserà decadendo automaticamente e ad ogni effetto. La garanzia sarà svincolata prima di tale scadenza dal</w:t>
      </w:r>
      <w:r w:rsidR="00564010" w:rsidRPr="008E7A76">
        <w:rPr>
          <w:rFonts w:asciiTheme="minorHAnsi" w:eastAsiaTheme="minorHAnsi" w:hAnsiTheme="minorHAnsi" w:cs="Calibri"/>
          <w:spacing w:val="3"/>
          <w:sz w:val="20"/>
          <w:szCs w:val="20"/>
          <w:lang w:eastAsia="en-US"/>
        </w:rPr>
        <w:t xml:space="preserve"> </w:t>
      </w:r>
      <w:r w:rsidRPr="008E7A76">
        <w:rPr>
          <w:rFonts w:asciiTheme="minorHAnsi" w:eastAsiaTheme="minorHAnsi" w:hAnsiTheme="minorHAnsi" w:cs="Calibri"/>
          <w:spacing w:val="3"/>
          <w:sz w:val="20"/>
          <w:szCs w:val="20"/>
          <w:lang w:eastAsia="en-US"/>
        </w:rPr>
        <w:t xml:space="preserve">“Ente garantito” alla data in cui sia certificata con esito positivo la compiuta realizzazione dello stato di avanzamento corrispondente all’importo delle erogazioni percepite e l’assenza di cause e/o atti idonei a determinare l’assunzione di un provvedimento di revoca e </w:t>
      </w:r>
      <w:proofErr w:type="gramStart"/>
      <w:r w:rsidRPr="008E7A76">
        <w:rPr>
          <w:rFonts w:asciiTheme="minorHAnsi" w:eastAsiaTheme="minorHAnsi" w:hAnsiTheme="minorHAnsi" w:cs="Calibri"/>
          <w:spacing w:val="3"/>
          <w:sz w:val="20"/>
          <w:szCs w:val="20"/>
          <w:lang w:eastAsia="en-US"/>
        </w:rPr>
        <w:t>l’ “</w:t>
      </w:r>
      <w:proofErr w:type="gramEnd"/>
      <w:r w:rsidRPr="008E7A76">
        <w:rPr>
          <w:rFonts w:asciiTheme="minorHAnsi" w:eastAsiaTheme="minorHAnsi" w:hAnsiTheme="minorHAnsi" w:cs="Calibri"/>
          <w:spacing w:val="3"/>
          <w:sz w:val="20"/>
          <w:szCs w:val="20"/>
          <w:lang w:eastAsia="en-US"/>
        </w:rPr>
        <w:t>Ente garantito” provveda conseguentemente alla comunicazione di svincolo ai soggetti interessati.</w:t>
      </w:r>
    </w:p>
    <w:p w14:paraId="564F778D" w14:textId="77777777" w:rsidR="001378F8" w:rsidRPr="008E7A76" w:rsidRDefault="001378F8" w:rsidP="001378F8">
      <w:pPr>
        <w:widowControl w:val="0"/>
        <w:autoSpaceDE w:val="0"/>
        <w:autoSpaceDN w:val="0"/>
        <w:adjustRightInd w:val="0"/>
        <w:jc w:val="both"/>
        <w:rPr>
          <w:rFonts w:asciiTheme="minorHAnsi" w:eastAsiaTheme="minorHAnsi" w:hAnsiTheme="minorHAnsi" w:cs="Calibri"/>
          <w:b/>
          <w:bCs/>
          <w:sz w:val="20"/>
          <w:szCs w:val="20"/>
          <w:lang w:eastAsia="en-US"/>
        </w:rPr>
      </w:pPr>
    </w:p>
    <w:p w14:paraId="41AA4F8A" w14:textId="77777777" w:rsidR="00CC2E81" w:rsidRPr="008E7A76" w:rsidRDefault="00CC2E81" w:rsidP="001378F8">
      <w:pPr>
        <w:widowControl w:val="0"/>
        <w:autoSpaceDE w:val="0"/>
        <w:autoSpaceDN w:val="0"/>
        <w:adjustRightInd w:val="0"/>
        <w:jc w:val="both"/>
        <w:rPr>
          <w:rFonts w:asciiTheme="minorHAnsi" w:eastAsiaTheme="minorHAnsi" w:hAnsiTheme="minorHAnsi" w:cs="Calibri"/>
          <w:b/>
          <w:bCs/>
          <w:sz w:val="20"/>
          <w:szCs w:val="20"/>
          <w:u w:val="single"/>
          <w:lang w:eastAsia="en-US"/>
        </w:rPr>
      </w:pPr>
      <w:r w:rsidRPr="008E7A76">
        <w:rPr>
          <w:rFonts w:asciiTheme="minorHAnsi" w:eastAsiaTheme="minorHAnsi" w:hAnsiTheme="minorHAnsi" w:cs="Calibri"/>
          <w:b/>
          <w:bCs/>
          <w:sz w:val="20"/>
          <w:szCs w:val="20"/>
          <w:lang w:eastAsia="en-US"/>
        </w:rPr>
        <w:t xml:space="preserve">ARTICOLO 3 - </w:t>
      </w:r>
      <w:r w:rsidRPr="008E7A76">
        <w:rPr>
          <w:rFonts w:asciiTheme="minorHAnsi" w:eastAsiaTheme="minorHAnsi" w:hAnsiTheme="minorHAnsi" w:cs="Calibri"/>
          <w:b/>
          <w:bCs/>
          <w:sz w:val="20"/>
          <w:szCs w:val="20"/>
          <w:u w:val="single"/>
          <w:lang w:eastAsia="en-US"/>
        </w:rPr>
        <w:t>PAGAMENTO DEL RIMBORSO E RINUNCE</w:t>
      </w:r>
    </w:p>
    <w:p w14:paraId="3DBA2984" w14:textId="77777777" w:rsidR="00CC2E81" w:rsidRPr="008E7A76" w:rsidRDefault="00CC2E81" w:rsidP="001378F8">
      <w:pPr>
        <w:widowControl w:val="0"/>
        <w:tabs>
          <w:tab w:val="right" w:leader="dot" w:pos="9629"/>
        </w:tabs>
        <w:autoSpaceDE w:val="0"/>
        <w:autoSpaceDN w:val="0"/>
        <w:adjustRightInd w:val="0"/>
        <w:jc w:val="both"/>
        <w:rPr>
          <w:rFonts w:asciiTheme="minorHAnsi" w:eastAsiaTheme="minorHAnsi" w:hAnsiTheme="minorHAnsi" w:cs="Calibri"/>
          <w:spacing w:val="3"/>
          <w:sz w:val="20"/>
          <w:szCs w:val="20"/>
          <w:lang w:eastAsia="en-US"/>
        </w:rPr>
      </w:pPr>
      <w:r w:rsidRPr="008E7A76">
        <w:rPr>
          <w:rFonts w:asciiTheme="minorHAnsi" w:eastAsiaTheme="minorHAnsi" w:hAnsiTheme="minorHAnsi" w:cs="Calibri"/>
          <w:spacing w:val="3"/>
          <w:sz w:val="20"/>
          <w:szCs w:val="20"/>
          <w:lang w:eastAsia="en-US"/>
        </w:rPr>
        <w:t>La “Società” s’impegna ad effettuare il rimborso a prima e semplice richiesta scritta del</w:t>
      </w:r>
      <w:r w:rsidR="001B266D" w:rsidRPr="008E7A76">
        <w:rPr>
          <w:rFonts w:asciiTheme="minorHAnsi" w:eastAsiaTheme="minorHAnsi" w:hAnsiTheme="minorHAnsi" w:cs="Calibri"/>
          <w:spacing w:val="3"/>
          <w:sz w:val="20"/>
          <w:szCs w:val="20"/>
          <w:lang w:eastAsia="en-US"/>
        </w:rPr>
        <w:t xml:space="preserve"> </w:t>
      </w:r>
      <w:r w:rsidRPr="008E7A76">
        <w:rPr>
          <w:rFonts w:asciiTheme="minorHAnsi" w:eastAsiaTheme="minorHAnsi" w:hAnsiTheme="minorHAnsi" w:cs="Calibri"/>
          <w:spacing w:val="3"/>
          <w:sz w:val="20"/>
          <w:szCs w:val="20"/>
          <w:lang w:eastAsia="en-US"/>
        </w:rPr>
        <w:t>“Ente garantito”,</w:t>
      </w:r>
      <w:r w:rsidR="001B266D" w:rsidRPr="008E7A76">
        <w:rPr>
          <w:rFonts w:asciiTheme="minorHAnsi" w:eastAsiaTheme="minorHAnsi" w:hAnsiTheme="minorHAnsi" w:cs="Calibri"/>
          <w:spacing w:val="3"/>
          <w:sz w:val="20"/>
          <w:szCs w:val="20"/>
          <w:lang w:eastAsia="en-US"/>
        </w:rPr>
        <w:t xml:space="preserve"> </w:t>
      </w:r>
      <w:r w:rsidRPr="008E7A76">
        <w:rPr>
          <w:rFonts w:asciiTheme="minorHAnsi" w:eastAsiaTheme="minorHAnsi" w:hAnsiTheme="minorHAnsi" w:cs="Calibri"/>
          <w:spacing w:val="3"/>
          <w:sz w:val="20"/>
          <w:szCs w:val="20"/>
          <w:lang w:eastAsia="en-US"/>
        </w:rPr>
        <w:t>formulata con l’indicazione dell’inadempienza riscontrata da parte dello stesso “Ente garantito” anche</w:t>
      </w:r>
      <w:r w:rsidR="001B266D" w:rsidRPr="008E7A76">
        <w:rPr>
          <w:rFonts w:asciiTheme="minorHAnsi" w:eastAsiaTheme="minorHAnsi" w:hAnsiTheme="minorHAnsi" w:cs="Calibri"/>
          <w:spacing w:val="3"/>
          <w:sz w:val="20"/>
          <w:szCs w:val="20"/>
          <w:lang w:eastAsia="en-US"/>
        </w:rPr>
        <w:t xml:space="preserve"> </w:t>
      </w:r>
      <w:r w:rsidRPr="008E7A76">
        <w:rPr>
          <w:rFonts w:asciiTheme="minorHAnsi" w:eastAsiaTheme="minorHAnsi" w:hAnsiTheme="minorHAnsi" w:cs="Calibri"/>
          <w:spacing w:val="3"/>
          <w:sz w:val="20"/>
          <w:szCs w:val="20"/>
          <w:lang w:eastAsia="en-US"/>
        </w:rPr>
        <w:t>precedentemente all’adozione di un formale provvedimento di revoca del contributo, non oltre 45 (quarantacinque) giorni dalla ricezione di detta richiesta, cui peraltro non potrà opporre alcuna eccezione anche in caso che il “Contraente” sia dichiarato nel frattempo fallito, ovvero sottoposto a procedure concorsuali o posto in liquidazione.</w:t>
      </w:r>
    </w:p>
    <w:p w14:paraId="29D77243" w14:textId="77777777" w:rsidR="00CC2E81" w:rsidRPr="008E7A76" w:rsidRDefault="00CC2E81" w:rsidP="001378F8">
      <w:pPr>
        <w:widowControl w:val="0"/>
        <w:tabs>
          <w:tab w:val="right" w:leader="dot" w:pos="9629"/>
        </w:tabs>
        <w:autoSpaceDE w:val="0"/>
        <w:autoSpaceDN w:val="0"/>
        <w:adjustRightInd w:val="0"/>
        <w:jc w:val="both"/>
        <w:rPr>
          <w:rFonts w:asciiTheme="minorHAnsi" w:eastAsiaTheme="minorHAnsi" w:hAnsiTheme="minorHAnsi" w:cs="Calibri"/>
          <w:spacing w:val="3"/>
          <w:sz w:val="20"/>
          <w:szCs w:val="20"/>
          <w:lang w:eastAsia="en-US"/>
        </w:rPr>
      </w:pPr>
      <w:r w:rsidRPr="008E7A76">
        <w:rPr>
          <w:rFonts w:asciiTheme="minorHAnsi" w:eastAsiaTheme="minorHAnsi" w:hAnsiTheme="minorHAnsi" w:cs="Calibri"/>
          <w:spacing w:val="3"/>
          <w:sz w:val="20"/>
          <w:szCs w:val="20"/>
          <w:lang w:eastAsia="en-US"/>
        </w:rPr>
        <w:t>La richiesta di rimborso dovrà essere fatta dal “Ente garantito” a mezzo posta elettronica certificata intestata alla “Società”, così come risultante dalla premessa, o tramite Raccomandata A.R.</w:t>
      </w:r>
    </w:p>
    <w:p w14:paraId="49474EDA" w14:textId="77777777" w:rsidR="00CC2E81" w:rsidRPr="008E7A76" w:rsidRDefault="00CC2E81" w:rsidP="001378F8">
      <w:pPr>
        <w:widowControl w:val="0"/>
        <w:tabs>
          <w:tab w:val="right" w:leader="dot" w:pos="9629"/>
        </w:tabs>
        <w:autoSpaceDE w:val="0"/>
        <w:autoSpaceDN w:val="0"/>
        <w:adjustRightInd w:val="0"/>
        <w:jc w:val="both"/>
        <w:rPr>
          <w:rFonts w:asciiTheme="minorHAnsi" w:eastAsiaTheme="minorHAnsi" w:hAnsiTheme="minorHAnsi" w:cs="Calibri"/>
          <w:spacing w:val="3"/>
          <w:sz w:val="20"/>
          <w:szCs w:val="20"/>
          <w:lang w:eastAsia="en-US"/>
        </w:rPr>
      </w:pPr>
      <w:r w:rsidRPr="008E7A76">
        <w:rPr>
          <w:rFonts w:asciiTheme="minorHAnsi" w:eastAsiaTheme="minorHAnsi" w:hAnsiTheme="minorHAnsi" w:cs="Calibri"/>
          <w:spacing w:val="3"/>
          <w:sz w:val="20"/>
          <w:szCs w:val="20"/>
          <w:lang w:eastAsia="en-US"/>
        </w:rPr>
        <w:t xml:space="preserve">La “Società” rinuncia formalmente ed espressamente al beneficio della preventiva escussione di cui all'art. 1944 cod. civ., volendo ed intendendo restare obbligata in solido con il “Contraente” e, nell’ambito del periodo di durata della garanzia di cui all’articolo 2, rinuncia sin da ora ad eccepire la decorrenza del termine di cui all'art. 1957 cod. civ. Nel caso di ritardo nella liquidazione dell'importo garantito, comprensivo di interessi, la “Società” corrisponderà i relativi interessi moratori in misura pari al tasso ufficiale di riferimento (TUR), maggiorato di cinque punti, </w:t>
      </w:r>
      <w:r w:rsidR="00537A89" w:rsidRPr="008E7A76">
        <w:rPr>
          <w:rFonts w:asciiTheme="minorHAnsi" w:eastAsiaTheme="minorHAnsi" w:hAnsiTheme="minorHAnsi" w:cs="Calibri"/>
          <w:spacing w:val="3"/>
          <w:sz w:val="20"/>
          <w:szCs w:val="20"/>
          <w:lang w:eastAsia="en-US"/>
        </w:rPr>
        <w:t>con decorrenza dal quaranta</w:t>
      </w:r>
      <w:r w:rsidRPr="008E7A76">
        <w:rPr>
          <w:rFonts w:asciiTheme="minorHAnsi" w:eastAsiaTheme="minorHAnsi" w:hAnsiTheme="minorHAnsi" w:cs="Calibri"/>
          <w:spacing w:val="3"/>
          <w:sz w:val="20"/>
          <w:szCs w:val="20"/>
          <w:lang w:eastAsia="en-US"/>
        </w:rPr>
        <w:t>seiesimo giorno successivo a quello della ricezione della richiesta di escussione, senza necessità di costituzione in mora.</w:t>
      </w:r>
    </w:p>
    <w:p w14:paraId="4FA8EB38" w14:textId="77777777" w:rsidR="00CC2E81" w:rsidRPr="008E7A76" w:rsidRDefault="00CC2E81" w:rsidP="001378F8">
      <w:pPr>
        <w:widowControl w:val="0"/>
        <w:tabs>
          <w:tab w:val="right" w:leader="dot" w:pos="9629"/>
        </w:tabs>
        <w:autoSpaceDE w:val="0"/>
        <w:autoSpaceDN w:val="0"/>
        <w:adjustRightInd w:val="0"/>
        <w:jc w:val="both"/>
        <w:rPr>
          <w:rFonts w:asciiTheme="minorHAnsi" w:eastAsiaTheme="minorHAnsi" w:hAnsiTheme="minorHAnsi" w:cs="Calibri"/>
          <w:spacing w:val="3"/>
          <w:sz w:val="20"/>
          <w:szCs w:val="20"/>
          <w:lang w:eastAsia="en-US"/>
        </w:rPr>
      </w:pPr>
      <w:r w:rsidRPr="008E7A76">
        <w:rPr>
          <w:rFonts w:asciiTheme="minorHAnsi" w:eastAsiaTheme="minorHAnsi" w:hAnsiTheme="minorHAnsi" w:cs="Calibri"/>
          <w:spacing w:val="3"/>
          <w:sz w:val="20"/>
          <w:szCs w:val="20"/>
          <w:lang w:eastAsia="en-US"/>
        </w:rPr>
        <w:t>Restano salve le azioni di legge nel caso in cui le somme pagate ai sensi del presente articolo risultassero, parzialmente o totalmente, non dovute.</w:t>
      </w:r>
    </w:p>
    <w:p w14:paraId="1E549E02" w14:textId="77777777" w:rsidR="001378F8" w:rsidRPr="008E7A76" w:rsidRDefault="001378F8" w:rsidP="001378F8">
      <w:pPr>
        <w:widowControl w:val="0"/>
        <w:autoSpaceDE w:val="0"/>
        <w:autoSpaceDN w:val="0"/>
        <w:adjustRightInd w:val="0"/>
        <w:jc w:val="both"/>
        <w:rPr>
          <w:rFonts w:asciiTheme="minorHAnsi" w:eastAsiaTheme="minorHAnsi" w:hAnsiTheme="minorHAnsi" w:cs="Calibri"/>
          <w:b/>
          <w:bCs/>
          <w:sz w:val="20"/>
          <w:szCs w:val="20"/>
          <w:lang w:eastAsia="en-US"/>
        </w:rPr>
      </w:pPr>
    </w:p>
    <w:p w14:paraId="2F3E8453" w14:textId="77777777" w:rsidR="00CC2E81" w:rsidRPr="008E7A76" w:rsidRDefault="00CC2E81" w:rsidP="001378F8">
      <w:pPr>
        <w:widowControl w:val="0"/>
        <w:autoSpaceDE w:val="0"/>
        <w:autoSpaceDN w:val="0"/>
        <w:adjustRightInd w:val="0"/>
        <w:jc w:val="both"/>
        <w:rPr>
          <w:rFonts w:asciiTheme="minorHAnsi" w:eastAsiaTheme="minorHAnsi" w:hAnsiTheme="minorHAnsi" w:cs="Calibri"/>
          <w:b/>
          <w:bCs/>
          <w:spacing w:val="-3"/>
          <w:w w:val="0"/>
          <w:sz w:val="20"/>
          <w:szCs w:val="20"/>
          <w:u w:val="single"/>
          <w:lang w:eastAsia="en-US"/>
        </w:rPr>
      </w:pPr>
      <w:r w:rsidRPr="008E7A76">
        <w:rPr>
          <w:rFonts w:asciiTheme="minorHAnsi" w:eastAsiaTheme="minorHAnsi" w:hAnsiTheme="minorHAnsi" w:cs="Calibri"/>
          <w:b/>
          <w:bCs/>
          <w:sz w:val="20"/>
          <w:szCs w:val="20"/>
          <w:lang w:eastAsia="en-US"/>
        </w:rPr>
        <w:t>ARTICOLO 4 -</w:t>
      </w:r>
      <w:r w:rsidRPr="008E7A76">
        <w:rPr>
          <w:rFonts w:asciiTheme="minorHAnsi" w:eastAsiaTheme="minorHAnsi" w:hAnsiTheme="minorHAnsi" w:cs="Calibri"/>
          <w:b/>
          <w:bCs/>
          <w:spacing w:val="-3"/>
          <w:w w:val="105"/>
          <w:sz w:val="20"/>
          <w:szCs w:val="20"/>
          <w:lang w:eastAsia="en-US"/>
        </w:rPr>
        <w:t xml:space="preserve"> </w:t>
      </w:r>
      <w:r w:rsidRPr="008E7A76">
        <w:rPr>
          <w:rFonts w:asciiTheme="minorHAnsi" w:eastAsiaTheme="minorHAnsi" w:hAnsiTheme="minorHAnsi" w:cs="Calibri"/>
          <w:b/>
          <w:bCs/>
          <w:sz w:val="20"/>
          <w:szCs w:val="20"/>
          <w:u w:val="single"/>
          <w:lang w:eastAsia="en-US"/>
        </w:rPr>
        <w:t>INEFFICACIA DI CLAUSOLE LIMITATIVE DELLA GARANZIA</w:t>
      </w:r>
    </w:p>
    <w:p w14:paraId="0C673694" w14:textId="77777777" w:rsidR="00CC2E81" w:rsidRPr="008E7A76" w:rsidRDefault="00CC2E81" w:rsidP="001378F8">
      <w:pPr>
        <w:widowControl w:val="0"/>
        <w:tabs>
          <w:tab w:val="right" w:leader="dot" w:pos="9629"/>
        </w:tabs>
        <w:autoSpaceDE w:val="0"/>
        <w:autoSpaceDN w:val="0"/>
        <w:adjustRightInd w:val="0"/>
        <w:jc w:val="both"/>
        <w:rPr>
          <w:rFonts w:asciiTheme="minorHAnsi" w:eastAsiaTheme="minorHAnsi" w:hAnsiTheme="minorHAnsi" w:cs="Calibri"/>
          <w:spacing w:val="3"/>
          <w:sz w:val="20"/>
          <w:szCs w:val="20"/>
          <w:lang w:eastAsia="en-US"/>
        </w:rPr>
      </w:pPr>
      <w:r w:rsidRPr="008E7A76">
        <w:rPr>
          <w:rFonts w:asciiTheme="minorHAnsi" w:eastAsiaTheme="minorHAnsi" w:hAnsiTheme="minorHAnsi" w:cs="Calibri"/>
          <w:spacing w:val="3"/>
          <w:sz w:val="20"/>
          <w:szCs w:val="20"/>
          <w:lang w:eastAsia="en-US"/>
        </w:rPr>
        <w:t xml:space="preserve">Sono da considerare inefficaci eventuali limitazioni dell’irrevocabilità, </w:t>
      </w:r>
      <w:proofErr w:type="spellStart"/>
      <w:r w:rsidRPr="008E7A76">
        <w:rPr>
          <w:rFonts w:asciiTheme="minorHAnsi" w:eastAsiaTheme="minorHAnsi" w:hAnsiTheme="minorHAnsi" w:cs="Calibri"/>
          <w:spacing w:val="3"/>
          <w:sz w:val="20"/>
          <w:szCs w:val="20"/>
          <w:lang w:eastAsia="en-US"/>
        </w:rPr>
        <w:t>incondizionabilità</w:t>
      </w:r>
      <w:proofErr w:type="spellEnd"/>
      <w:r w:rsidRPr="008E7A76">
        <w:rPr>
          <w:rFonts w:asciiTheme="minorHAnsi" w:eastAsiaTheme="minorHAnsi" w:hAnsiTheme="minorHAnsi" w:cs="Calibri"/>
          <w:spacing w:val="3"/>
          <w:sz w:val="20"/>
          <w:szCs w:val="20"/>
          <w:lang w:eastAsia="en-US"/>
        </w:rPr>
        <w:t xml:space="preserve"> ed </w:t>
      </w:r>
      <w:proofErr w:type="spellStart"/>
      <w:r w:rsidRPr="008E7A76">
        <w:rPr>
          <w:rFonts w:asciiTheme="minorHAnsi" w:eastAsiaTheme="minorHAnsi" w:hAnsiTheme="minorHAnsi" w:cs="Calibri"/>
          <w:spacing w:val="3"/>
          <w:sz w:val="20"/>
          <w:szCs w:val="20"/>
          <w:lang w:eastAsia="en-US"/>
        </w:rPr>
        <w:t>escutibilità</w:t>
      </w:r>
      <w:proofErr w:type="spellEnd"/>
      <w:r w:rsidRPr="008E7A76">
        <w:rPr>
          <w:rFonts w:asciiTheme="minorHAnsi" w:eastAsiaTheme="minorHAnsi" w:hAnsiTheme="minorHAnsi" w:cs="Calibri"/>
          <w:spacing w:val="3"/>
          <w:sz w:val="20"/>
          <w:szCs w:val="20"/>
          <w:lang w:eastAsia="en-US"/>
        </w:rPr>
        <w:t xml:space="preserve"> a prima richiesta della presente fidejussione.</w:t>
      </w:r>
    </w:p>
    <w:p w14:paraId="6EA577BF" w14:textId="77777777" w:rsidR="00CC2E81" w:rsidRPr="008E7A76" w:rsidRDefault="00CC2E81" w:rsidP="001378F8">
      <w:pPr>
        <w:widowControl w:val="0"/>
        <w:tabs>
          <w:tab w:val="right" w:leader="dot" w:pos="9629"/>
        </w:tabs>
        <w:autoSpaceDE w:val="0"/>
        <w:autoSpaceDN w:val="0"/>
        <w:adjustRightInd w:val="0"/>
        <w:jc w:val="both"/>
        <w:rPr>
          <w:rFonts w:asciiTheme="minorHAnsi" w:eastAsiaTheme="minorHAnsi" w:hAnsiTheme="minorHAnsi" w:cs="Calibri"/>
          <w:spacing w:val="3"/>
          <w:sz w:val="20"/>
          <w:szCs w:val="20"/>
          <w:lang w:eastAsia="en-US"/>
        </w:rPr>
      </w:pPr>
      <w:r w:rsidRPr="008E7A76">
        <w:rPr>
          <w:rFonts w:asciiTheme="minorHAnsi" w:eastAsiaTheme="minorHAnsi" w:hAnsiTheme="minorHAnsi" w:cs="Calibri"/>
          <w:spacing w:val="3"/>
          <w:sz w:val="20"/>
          <w:szCs w:val="20"/>
          <w:lang w:eastAsia="en-US"/>
        </w:rPr>
        <w:t>Le clausole di cui al presente articolo, per quanto possa occorrere, vengono approvate ai sensi degli artt. 1341 e 1342 cod. civ.</w:t>
      </w:r>
    </w:p>
    <w:p w14:paraId="5CEFCC20" w14:textId="77777777" w:rsidR="001378F8" w:rsidRPr="008E7A76" w:rsidRDefault="001378F8" w:rsidP="001378F8">
      <w:pPr>
        <w:widowControl w:val="0"/>
        <w:autoSpaceDE w:val="0"/>
        <w:autoSpaceDN w:val="0"/>
        <w:adjustRightInd w:val="0"/>
        <w:jc w:val="both"/>
        <w:rPr>
          <w:rFonts w:asciiTheme="minorHAnsi" w:eastAsiaTheme="minorHAnsi" w:hAnsiTheme="minorHAnsi" w:cs="Calibri"/>
          <w:b/>
          <w:bCs/>
          <w:spacing w:val="-4"/>
          <w:w w:val="105"/>
          <w:sz w:val="20"/>
          <w:szCs w:val="20"/>
          <w:lang w:eastAsia="en-US"/>
        </w:rPr>
      </w:pPr>
    </w:p>
    <w:p w14:paraId="7676DDA2" w14:textId="77777777" w:rsidR="00CC2E81" w:rsidRPr="008E7A76" w:rsidRDefault="00CC2E81" w:rsidP="001378F8">
      <w:pPr>
        <w:widowControl w:val="0"/>
        <w:autoSpaceDE w:val="0"/>
        <w:autoSpaceDN w:val="0"/>
        <w:adjustRightInd w:val="0"/>
        <w:jc w:val="both"/>
        <w:rPr>
          <w:rFonts w:asciiTheme="minorHAnsi" w:eastAsiaTheme="minorHAnsi" w:hAnsiTheme="minorHAnsi" w:cs="Calibri"/>
          <w:b/>
          <w:bCs/>
          <w:spacing w:val="-4"/>
          <w:w w:val="0"/>
          <w:sz w:val="20"/>
          <w:szCs w:val="20"/>
          <w:u w:val="single"/>
          <w:lang w:eastAsia="en-US"/>
        </w:rPr>
      </w:pPr>
      <w:r w:rsidRPr="008E7A76">
        <w:rPr>
          <w:rFonts w:asciiTheme="minorHAnsi" w:eastAsiaTheme="minorHAnsi" w:hAnsiTheme="minorHAnsi" w:cs="Calibri"/>
          <w:b/>
          <w:bCs/>
          <w:sz w:val="20"/>
          <w:szCs w:val="20"/>
          <w:lang w:eastAsia="en-US"/>
        </w:rPr>
        <w:t>ARTICOLO 5 –</w:t>
      </w:r>
      <w:r w:rsidRPr="008E7A76">
        <w:rPr>
          <w:rFonts w:asciiTheme="minorHAnsi" w:eastAsiaTheme="minorHAnsi" w:hAnsiTheme="minorHAnsi" w:cs="Calibri"/>
          <w:b/>
          <w:bCs/>
          <w:spacing w:val="-4"/>
          <w:w w:val="105"/>
          <w:sz w:val="20"/>
          <w:szCs w:val="20"/>
          <w:lang w:eastAsia="en-US"/>
        </w:rPr>
        <w:t xml:space="preserve"> </w:t>
      </w:r>
      <w:r w:rsidRPr="008E7A76">
        <w:rPr>
          <w:rFonts w:asciiTheme="minorHAnsi" w:eastAsiaTheme="minorHAnsi" w:hAnsiTheme="minorHAnsi" w:cs="Calibri"/>
          <w:b/>
          <w:bCs/>
          <w:sz w:val="20"/>
          <w:szCs w:val="20"/>
          <w:u w:val="single"/>
          <w:lang w:eastAsia="en-US"/>
        </w:rPr>
        <w:t>REQUISITI SOGGETTIVI</w:t>
      </w:r>
    </w:p>
    <w:p w14:paraId="49219347" w14:textId="77777777" w:rsidR="00CC2E81" w:rsidRPr="008E7A76" w:rsidRDefault="00CC2E81" w:rsidP="001378F8">
      <w:pPr>
        <w:widowControl w:val="0"/>
        <w:tabs>
          <w:tab w:val="right" w:leader="dot" w:pos="9629"/>
        </w:tabs>
        <w:autoSpaceDE w:val="0"/>
        <w:autoSpaceDN w:val="0"/>
        <w:adjustRightInd w:val="0"/>
        <w:jc w:val="both"/>
        <w:rPr>
          <w:rFonts w:asciiTheme="minorHAnsi" w:eastAsiaTheme="minorHAnsi" w:hAnsiTheme="minorHAnsi" w:cs="Calibri"/>
          <w:spacing w:val="3"/>
          <w:sz w:val="20"/>
          <w:szCs w:val="20"/>
          <w:lang w:eastAsia="en-US"/>
        </w:rPr>
      </w:pPr>
      <w:r w:rsidRPr="008E7A76">
        <w:rPr>
          <w:rFonts w:asciiTheme="minorHAnsi" w:eastAsiaTheme="minorHAnsi" w:hAnsiTheme="minorHAnsi" w:cs="Calibri"/>
          <w:spacing w:val="3"/>
          <w:sz w:val="20"/>
          <w:szCs w:val="20"/>
          <w:lang w:eastAsia="en-US"/>
        </w:rPr>
        <w:t>La “Società” dichiara, secondo il caso, di:</w:t>
      </w:r>
    </w:p>
    <w:p w14:paraId="281BD559" w14:textId="77777777" w:rsidR="00CC2E81" w:rsidRPr="008E7A76" w:rsidRDefault="00CC2E81" w:rsidP="001378F8">
      <w:pPr>
        <w:widowControl w:val="0"/>
        <w:autoSpaceDE w:val="0"/>
        <w:autoSpaceDN w:val="0"/>
        <w:adjustRightInd w:val="0"/>
        <w:jc w:val="both"/>
        <w:rPr>
          <w:rFonts w:asciiTheme="minorHAnsi" w:eastAsiaTheme="minorHAnsi" w:hAnsiTheme="minorHAnsi" w:cs="Calibri"/>
          <w:spacing w:val="-1"/>
          <w:w w:val="0"/>
          <w:sz w:val="20"/>
          <w:szCs w:val="20"/>
          <w:lang w:eastAsia="en-US"/>
        </w:rPr>
      </w:pPr>
      <w:r w:rsidRPr="008E7A76">
        <w:rPr>
          <w:rFonts w:asciiTheme="minorHAnsi" w:eastAsiaTheme="minorHAnsi" w:hAnsiTheme="minorHAnsi" w:cs="Calibri"/>
          <w:spacing w:val="-1"/>
          <w:w w:val="0"/>
          <w:sz w:val="20"/>
          <w:szCs w:val="20"/>
          <w:lang w:eastAsia="en-US"/>
        </w:rPr>
        <w:t xml:space="preserve">a) possedere alternativamente i requisiti soggettivi previsti ai sensi dell’art. 1 della legge 10 giugno 1982 n. 348 o dall’art. 107 del </w:t>
      </w:r>
      <w:proofErr w:type="spellStart"/>
      <w:r w:rsidRPr="008E7A76">
        <w:rPr>
          <w:rFonts w:asciiTheme="minorHAnsi" w:eastAsiaTheme="minorHAnsi" w:hAnsiTheme="minorHAnsi" w:cs="Calibri"/>
          <w:spacing w:val="-1"/>
          <w:w w:val="0"/>
          <w:sz w:val="20"/>
          <w:szCs w:val="20"/>
          <w:lang w:eastAsia="en-US"/>
        </w:rPr>
        <w:t>D.Lgs.</w:t>
      </w:r>
      <w:proofErr w:type="spellEnd"/>
      <w:r w:rsidRPr="008E7A76">
        <w:rPr>
          <w:rFonts w:asciiTheme="minorHAnsi" w:eastAsiaTheme="minorHAnsi" w:hAnsiTheme="minorHAnsi" w:cs="Calibri"/>
          <w:spacing w:val="-1"/>
          <w:w w:val="0"/>
          <w:sz w:val="20"/>
          <w:szCs w:val="20"/>
          <w:lang w:eastAsia="en-US"/>
        </w:rPr>
        <w:t xml:space="preserve"> del 1° settembre 1993, n. 385 e </w:t>
      </w:r>
      <w:proofErr w:type="spellStart"/>
      <w:r w:rsidRPr="008E7A76">
        <w:rPr>
          <w:rFonts w:asciiTheme="minorHAnsi" w:eastAsiaTheme="minorHAnsi" w:hAnsiTheme="minorHAnsi" w:cs="Calibri"/>
          <w:spacing w:val="-1"/>
          <w:w w:val="0"/>
          <w:sz w:val="20"/>
          <w:szCs w:val="20"/>
          <w:lang w:eastAsia="en-US"/>
        </w:rPr>
        <w:t>s.m</w:t>
      </w:r>
      <w:proofErr w:type="spellEnd"/>
      <w:r w:rsidRPr="008E7A76">
        <w:rPr>
          <w:rFonts w:asciiTheme="minorHAnsi" w:eastAsiaTheme="minorHAnsi" w:hAnsiTheme="minorHAnsi" w:cs="Calibri"/>
          <w:spacing w:val="-1"/>
          <w:w w:val="0"/>
          <w:sz w:val="20"/>
          <w:szCs w:val="20"/>
          <w:lang w:eastAsia="en-US"/>
        </w:rPr>
        <w:t>. e i.:</w:t>
      </w:r>
    </w:p>
    <w:p w14:paraId="4ED486E8" w14:textId="77777777" w:rsidR="00CC2E81" w:rsidRPr="008E7A76" w:rsidRDefault="00CC2E81" w:rsidP="001378F8">
      <w:pPr>
        <w:widowControl w:val="0"/>
        <w:numPr>
          <w:ilvl w:val="0"/>
          <w:numId w:val="5"/>
        </w:numPr>
        <w:autoSpaceDE w:val="0"/>
        <w:autoSpaceDN w:val="0"/>
        <w:adjustRightInd w:val="0"/>
        <w:ind w:left="709" w:hanging="425"/>
        <w:jc w:val="both"/>
        <w:rPr>
          <w:rFonts w:asciiTheme="minorHAnsi" w:eastAsiaTheme="minorHAnsi" w:hAnsiTheme="minorHAnsi" w:cs="Calibri"/>
          <w:spacing w:val="1"/>
          <w:w w:val="0"/>
          <w:sz w:val="20"/>
          <w:szCs w:val="20"/>
          <w:lang w:eastAsia="en-US"/>
        </w:rPr>
      </w:pPr>
      <w:r w:rsidRPr="008E7A76">
        <w:rPr>
          <w:rFonts w:asciiTheme="minorHAnsi" w:eastAsiaTheme="minorHAnsi" w:hAnsiTheme="minorHAnsi" w:cs="Calibri"/>
          <w:spacing w:val="1"/>
          <w:w w:val="0"/>
          <w:sz w:val="20"/>
          <w:szCs w:val="20"/>
          <w:lang w:eastAsia="en-US"/>
        </w:rPr>
        <w:t>se Banca, di essere iscritto all’Albo presso la Banca d’Italia;</w:t>
      </w:r>
    </w:p>
    <w:p w14:paraId="4A484860" w14:textId="77777777" w:rsidR="00CC2E81" w:rsidRPr="008E7A76" w:rsidRDefault="00CC2E81" w:rsidP="001378F8">
      <w:pPr>
        <w:widowControl w:val="0"/>
        <w:numPr>
          <w:ilvl w:val="0"/>
          <w:numId w:val="5"/>
        </w:numPr>
        <w:autoSpaceDE w:val="0"/>
        <w:autoSpaceDN w:val="0"/>
        <w:adjustRightInd w:val="0"/>
        <w:ind w:left="709" w:hanging="425"/>
        <w:jc w:val="both"/>
        <w:rPr>
          <w:rFonts w:asciiTheme="minorHAnsi" w:eastAsiaTheme="minorHAnsi" w:hAnsiTheme="minorHAnsi" w:cs="Calibri"/>
          <w:spacing w:val="1"/>
          <w:w w:val="0"/>
          <w:sz w:val="20"/>
          <w:szCs w:val="20"/>
          <w:lang w:eastAsia="en-US"/>
        </w:rPr>
      </w:pPr>
      <w:r w:rsidRPr="008E7A76">
        <w:rPr>
          <w:rFonts w:asciiTheme="minorHAnsi" w:eastAsiaTheme="minorHAnsi" w:hAnsiTheme="minorHAnsi" w:cs="Calibri"/>
          <w:spacing w:val="1"/>
          <w:w w:val="0"/>
          <w:sz w:val="20"/>
          <w:szCs w:val="20"/>
          <w:lang w:eastAsia="en-US"/>
        </w:rPr>
        <w:t>se Impresa di assicurazione, di essere inserita nell’elenco delle imprese autorizzate all’esercizio del ramo cauzioni presso l’IVASS (già l’ISVAP);</w:t>
      </w:r>
    </w:p>
    <w:p w14:paraId="520D5966" w14:textId="77777777" w:rsidR="00CC2E81" w:rsidRPr="008E7A76" w:rsidRDefault="00CC2E81" w:rsidP="001378F8">
      <w:pPr>
        <w:widowControl w:val="0"/>
        <w:numPr>
          <w:ilvl w:val="0"/>
          <w:numId w:val="5"/>
        </w:numPr>
        <w:autoSpaceDE w:val="0"/>
        <w:autoSpaceDN w:val="0"/>
        <w:adjustRightInd w:val="0"/>
        <w:ind w:left="720" w:hanging="436"/>
        <w:jc w:val="both"/>
        <w:rPr>
          <w:rFonts w:asciiTheme="minorHAnsi" w:eastAsiaTheme="minorHAnsi" w:hAnsiTheme="minorHAnsi" w:cs="Calibri"/>
          <w:spacing w:val="1"/>
          <w:w w:val="0"/>
          <w:sz w:val="20"/>
          <w:szCs w:val="20"/>
          <w:lang w:eastAsia="en-US"/>
        </w:rPr>
      </w:pPr>
      <w:r w:rsidRPr="008E7A76">
        <w:rPr>
          <w:rFonts w:asciiTheme="minorHAnsi" w:eastAsiaTheme="minorHAnsi" w:hAnsiTheme="minorHAnsi" w:cs="Calibri"/>
          <w:spacing w:val="1"/>
          <w:w w:val="0"/>
          <w:sz w:val="20"/>
          <w:szCs w:val="20"/>
          <w:lang w:eastAsia="en-US"/>
        </w:rPr>
        <w:t xml:space="preserve">se Società finanziaria, di essere inserita nell’albo di cui all’art. 106, del d.lgs. n. 385/1993 e </w:t>
      </w:r>
      <w:proofErr w:type="spellStart"/>
      <w:r w:rsidRPr="008E7A76">
        <w:rPr>
          <w:rFonts w:asciiTheme="minorHAnsi" w:eastAsiaTheme="minorHAnsi" w:hAnsiTheme="minorHAnsi" w:cs="Calibri"/>
          <w:spacing w:val="1"/>
          <w:w w:val="0"/>
          <w:sz w:val="20"/>
          <w:szCs w:val="20"/>
          <w:lang w:eastAsia="en-US"/>
        </w:rPr>
        <w:t>s.m</w:t>
      </w:r>
      <w:proofErr w:type="spellEnd"/>
      <w:r w:rsidRPr="008E7A76">
        <w:rPr>
          <w:rFonts w:asciiTheme="minorHAnsi" w:eastAsiaTheme="minorHAnsi" w:hAnsiTheme="minorHAnsi" w:cs="Calibri"/>
          <w:spacing w:val="1"/>
          <w:w w:val="0"/>
          <w:sz w:val="20"/>
          <w:szCs w:val="20"/>
          <w:lang w:eastAsia="en-US"/>
        </w:rPr>
        <w:t>. e i. presso la Banca d’Italia.</w:t>
      </w:r>
    </w:p>
    <w:p w14:paraId="652B85AE" w14:textId="77777777" w:rsidR="00CC2E81" w:rsidRPr="008E7A76" w:rsidRDefault="00CC2E81" w:rsidP="001378F8">
      <w:pPr>
        <w:widowControl w:val="0"/>
        <w:autoSpaceDE w:val="0"/>
        <w:autoSpaceDN w:val="0"/>
        <w:adjustRightInd w:val="0"/>
        <w:jc w:val="both"/>
        <w:rPr>
          <w:rFonts w:asciiTheme="minorHAnsi" w:eastAsiaTheme="minorHAnsi" w:hAnsiTheme="minorHAnsi" w:cs="Calibri"/>
          <w:spacing w:val="-2"/>
          <w:w w:val="0"/>
          <w:sz w:val="20"/>
          <w:szCs w:val="20"/>
          <w:lang w:eastAsia="en-US"/>
        </w:rPr>
      </w:pPr>
      <w:r w:rsidRPr="008E7A76">
        <w:rPr>
          <w:rFonts w:asciiTheme="minorHAnsi" w:eastAsiaTheme="minorHAnsi" w:hAnsiTheme="minorHAnsi" w:cs="Calibri"/>
          <w:w w:val="0"/>
          <w:sz w:val="20"/>
          <w:szCs w:val="20"/>
          <w:lang w:eastAsia="en-US"/>
        </w:rPr>
        <w:t xml:space="preserve">b) di non essere stato, anche solo temporaneamente, inibito ad esercitare la propria attività sul territorio </w:t>
      </w:r>
      <w:r w:rsidRPr="008E7A76">
        <w:rPr>
          <w:rFonts w:asciiTheme="minorHAnsi" w:eastAsiaTheme="minorHAnsi" w:hAnsiTheme="minorHAnsi" w:cs="Calibri"/>
          <w:spacing w:val="-2"/>
          <w:w w:val="0"/>
          <w:sz w:val="20"/>
          <w:szCs w:val="20"/>
          <w:lang w:eastAsia="en-US"/>
        </w:rPr>
        <w:t>nazionale dalle competenti Autorità nazionali o comunitarie.</w:t>
      </w:r>
    </w:p>
    <w:p w14:paraId="51B44611" w14:textId="77777777" w:rsidR="00CC2E81" w:rsidRPr="008E7A76" w:rsidRDefault="00CC2E81" w:rsidP="001378F8">
      <w:pPr>
        <w:widowControl w:val="0"/>
        <w:autoSpaceDE w:val="0"/>
        <w:autoSpaceDN w:val="0"/>
        <w:adjustRightInd w:val="0"/>
        <w:jc w:val="both"/>
        <w:rPr>
          <w:rFonts w:asciiTheme="minorHAnsi" w:eastAsiaTheme="minorHAnsi" w:hAnsiTheme="minorHAnsi" w:cs="Calibri"/>
          <w:b/>
          <w:bCs/>
          <w:spacing w:val="-6"/>
          <w:w w:val="105"/>
          <w:sz w:val="20"/>
          <w:szCs w:val="20"/>
          <w:lang w:eastAsia="en-US"/>
        </w:rPr>
      </w:pPr>
    </w:p>
    <w:p w14:paraId="0BF0DC8F" w14:textId="77777777" w:rsidR="00CC2E81" w:rsidRPr="008E7A76" w:rsidRDefault="00CC2E81" w:rsidP="001378F8">
      <w:pPr>
        <w:widowControl w:val="0"/>
        <w:autoSpaceDE w:val="0"/>
        <w:autoSpaceDN w:val="0"/>
        <w:adjustRightInd w:val="0"/>
        <w:jc w:val="both"/>
        <w:rPr>
          <w:rFonts w:asciiTheme="minorHAnsi" w:eastAsiaTheme="minorHAnsi" w:hAnsiTheme="minorHAnsi" w:cs="Calibri"/>
          <w:b/>
          <w:bCs/>
          <w:spacing w:val="-6"/>
          <w:w w:val="105"/>
          <w:sz w:val="20"/>
          <w:szCs w:val="20"/>
          <w:lang w:eastAsia="en-US"/>
        </w:rPr>
      </w:pPr>
      <w:r w:rsidRPr="008E7A76">
        <w:rPr>
          <w:rFonts w:asciiTheme="minorHAnsi" w:eastAsiaTheme="minorHAnsi" w:hAnsiTheme="minorHAnsi" w:cs="Calibri"/>
          <w:b/>
          <w:bCs/>
          <w:sz w:val="20"/>
          <w:szCs w:val="20"/>
          <w:lang w:eastAsia="en-US"/>
        </w:rPr>
        <w:t xml:space="preserve">ARTICOLO 6 - </w:t>
      </w:r>
      <w:r w:rsidRPr="008E7A76">
        <w:rPr>
          <w:rFonts w:asciiTheme="minorHAnsi" w:eastAsiaTheme="minorHAnsi" w:hAnsiTheme="minorHAnsi" w:cs="Calibri"/>
          <w:b/>
          <w:bCs/>
          <w:sz w:val="20"/>
          <w:szCs w:val="20"/>
          <w:u w:val="single"/>
          <w:lang w:eastAsia="en-US"/>
        </w:rPr>
        <w:t xml:space="preserve">SURROGAZIONE </w:t>
      </w:r>
    </w:p>
    <w:p w14:paraId="324A2062" w14:textId="77777777" w:rsidR="00CC2E81" w:rsidRPr="008E7A76" w:rsidRDefault="00CC2E81" w:rsidP="001378F8">
      <w:pPr>
        <w:widowControl w:val="0"/>
        <w:tabs>
          <w:tab w:val="right" w:leader="dot" w:pos="9629"/>
        </w:tabs>
        <w:autoSpaceDE w:val="0"/>
        <w:autoSpaceDN w:val="0"/>
        <w:adjustRightInd w:val="0"/>
        <w:jc w:val="both"/>
        <w:rPr>
          <w:rFonts w:asciiTheme="minorHAnsi" w:eastAsiaTheme="minorHAnsi" w:hAnsiTheme="minorHAnsi" w:cs="Calibri"/>
          <w:spacing w:val="3"/>
          <w:sz w:val="20"/>
          <w:szCs w:val="20"/>
          <w:lang w:eastAsia="en-US"/>
        </w:rPr>
      </w:pPr>
      <w:r w:rsidRPr="008E7A76">
        <w:rPr>
          <w:rFonts w:asciiTheme="minorHAnsi" w:eastAsiaTheme="minorHAnsi" w:hAnsiTheme="minorHAnsi" w:cs="Calibri"/>
          <w:spacing w:val="3"/>
          <w:sz w:val="20"/>
          <w:szCs w:val="20"/>
          <w:lang w:eastAsia="en-US"/>
        </w:rPr>
        <w:t>La “Società” è surrogata, nei limiti delle somme corrisposte al</w:t>
      </w:r>
      <w:r w:rsidR="00CB7A27" w:rsidRPr="008E7A76">
        <w:rPr>
          <w:rFonts w:asciiTheme="minorHAnsi" w:eastAsiaTheme="minorHAnsi" w:hAnsiTheme="minorHAnsi" w:cs="Calibri"/>
          <w:spacing w:val="3"/>
          <w:sz w:val="20"/>
          <w:szCs w:val="20"/>
          <w:lang w:eastAsia="en-US"/>
        </w:rPr>
        <w:t xml:space="preserve"> </w:t>
      </w:r>
      <w:r w:rsidRPr="008E7A76">
        <w:rPr>
          <w:rFonts w:asciiTheme="minorHAnsi" w:eastAsiaTheme="minorHAnsi" w:hAnsiTheme="minorHAnsi" w:cs="Calibri"/>
          <w:spacing w:val="3"/>
          <w:sz w:val="20"/>
          <w:szCs w:val="20"/>
          <w:lang w:eastAsia="en-US"/>
        </w:rPr>
        <w:t>“Ente garantito” in tutti i diritti, ragioni ed azioni di quest'ultimo verso il “Contraente”, i suoi successori ed aventi causa a qualsiasi titolo, ai sensi dell'art. 1949 cod. civ.</w:t>
      </w:r>
    </w:p>
    <w:p w14:paraId="60C91F8C" w14:textId="77777777" w:rsidR="00CC2E81" w:rsidRPr="008E7A76" w:rsidRDefault="00CC2E81" w:rsidP="001378F8">
      <w:pPr>
        <w:widowControl w:val="0"/>
        <w:autoSpaceDE w:val="0"/>
        <w:autoSpaceDN w:val="0"/>
        <w:adjustRightInd w:val="0"/>
        <w:ind w:left="4536"/>
        <w:jc w:val="both"/>
        <w:rPr>
          <w:rFonts w:asciiTheme="minorHAnsi" w:eastAsiaTheme="minorHAnsi" w:hAnsiTheme="minorHAnsi" w:cs="Calibri"/>
          <w:spacing w:val="18"/>
          <w:w w:val="0"/>
          <w:sz w:val="20"/>
          <w:szCs w:val="20"/>
          <w:lang w:eastAsia="en-US"/>
        </w:rPr>
      </w:pPr>
    </w:p>
    <w:p w14:paraId="1ECC36CC" w14:textId="77777777" w:rsidR="00CC2E81" w:rsidRPr="008E7A76" w:rsidRDefault="00CC2E81" w:rsidP="001378F8">
      <w:pPr>
        <w:widowControl w:val="0"/>
        <w:autoSpaceDE w:val="0"/>
        <w:autoSpaceDN w:val="0"/>
        <w:adjustRightInd w:val="0"/>
        <w:ind w:left="4536"/>
        <w:jc w:val="both"/>
        <w:rPr>
          <w:rFonts w:asciiTheme="minorHAnsi" w:eastAsiaTheme="minorHAnsi" w:hAnsiTheme="minorHAnsi" w:cs="Calibri"/>
          <w:spacing w:val="18"/>
          <w:w w:val="0"/>
          <w:sz w:val="20"/>
          <w:szCs w:val="20"/>
          <w:lang w:eastAsia="en-US"/>
        </w:rPr>
      </w:pPr>
      <w:r w:rsidRPr="008E7A76">
        <w:rPr>
          <w:rFonts w:asciiTheme="minorHAnsi" w:eastAsiaTheme="minorHAnsi" w:hAnsiTheme="minorHAnsi" w:cs="Calibri"/>
          <w:spacing w:val="18"/>
          <w:w w:val="0"/>
          <w:sz w:val="20"/>
          <w:szCs w:val="20"/>
          <w:lang w:eastAsia="en-US"/>
        </w:rPr>
        <w:t>* * *</w:t>
      </w:r>
    </w:p>
    <w:p w14:paraId="1B5EEA08" w14:textId="77777777" w:rsidR="001378F8" w:rsidRPr="008E7A76" w:rsidRDefault="001378F8" w:rsidP="001378F8">
      <w:pPr>
        <w:widowControl w:val="0"/>
        <w:autoSpaceDE w:val="0"/>
        <w:autoSpaceDN w:val="0"/>
        <w:adjustRightInd w:val="0"/>
        <w:ind w:left="4536"/>
        <w:jc w:val="both"/>
        <w:rPr>
          <w:rFonts w:asciiTheme="minorHAnsi" w:eastAsiaTheme="minorHAnsi" w:hAnsiTheme="minorHAnsi" w:cs="Calibri"/>
          <w:spacing w:val="18"/>
          <w:w w:val="0"/>
          <w:sz w:val="20"/>
          <w:szCs w:val="20"/>
          <w:lang w:eastAsia="en-US"/>
        </w:rPr>
      </w:pPr>
    </w:p>
    <w:p w14:paraId="2344F80B" w14:textId="77777777" w:rsidR="00CC2E81" w:rsidRPr="008E7A76" w:rsidRDefault="00CC2E81" w:rsidP="001378F8">
      <w:pPr>
        <w:widowControl w:val="0"/>
        <w:autoSpaceDE w:val="0"/>
        <w:autoSpaceDN w:val="0"/>
        <w:adjustRightInd w:val="0"/>
        <w:jc w:val="both"/>
        <w:rPr>
          <w:rFonts w:asciiTheme="minorHAnsi" w:eastAsiaTheme="minorHAnsi" w:hAnsiTheme="minorHAnsi" w:cs="Calibri"/>
          <w:b/>
          <w:bCs/>
          <w:spacing w:val="-3"/>
          <w:w w:val="0"/>
          <w:sz w:val="20"/>
          <w:szCs w:val="20"/>
          <w:u w:val="single"/>
          <w:lang w:eastAsia="en-US"/>
        </w:rPr>
      </w:pPr>
      <w:r w:rsidRPr="008E7A76">
        <w:rPr>
          <w:rFonts w:asciiTheme="minorHAnsi" w:eastAsiaTheme="minorHAnsi" w:hAnsiTheme="minorHAnsi" w:cs="Calibri"/>
          <w:b/>
          <w:bCs/>
          <w:sz w:val="20"/>
          <w:szCs w:val="20"/>
          <w:lang w:eastAsia="en-US"/>
        </w:rPr>
        <w:t xml:space="preserve">ARTICOLO 7 - </w:t>
      </w:r>
      <w:r w:rsidRPr="008E7A76">
        <w:rPr>
          <w:rFonts w:asciiTheme="minorHAnsi" w:eastAsiaTheme="minorHAnsi" w:hAnsiTheme="minorHAnsi" w:cs="Calibri"/>
          <w:b/>
          <w:bCs/>
          <w:sz w:val="20"/>
          <w:szCs w:val="20"/>
          <w:u w:val="single"/>
          <w:lang w:eastAsia="en-US"/>
        </w:rPr>
        <w:t>FORMA DELLE COMUNICAZIONI ALLA "SOCIETÀ"</w:t>
      </w:r>
    </w:p>
    <w:p w14:paraId="27EC8E3F" w14:textId="77777777" w:rsidR="00CC2E81" w:rsidRPr="008E7A76" w:rsidRDefault="00CC2E81" w:rsidP="001378F8">
      <w:pPr>
        <w:widowControl w:val="0"/>
        <w:tabs>
          <w:tab w:val="right" w:leader="dot" w:pos="9629"/>
        </w:tabs>
        <w:autoSpaceDE w:val="0"/>
        <w:autoSpaceDN w:val="0"/>
        <w:adjustRightInd w:val="0"/>
        <w:jc w:val="both"/>
        <w:rPr>
          <w:rFonts w:asciiTheme="minorHAnsi" w:eastAsiaTheme="minorHAnsi" w:hAnsiTheme="minorHAnsi" w:cs="Calibri"/>
          <w:spacing w:val="3"/>
          <w:sz w:val="20"/>
          <w:szCs w:val="20"/>
          <w:lang w:eastAsia="en-US"/>
        </w:rPr>
      </w:pPr>
      <w:r w:rsidRPr="008E7A76">
        <w:rPr>
          <w:rFonts w:asciiTheme="minorHAnsi" w:eastAsiaTheme="minorHAnsi" w:hAnsiTheme="minorHAnsi" w:cs="Calibri"/>
          <w:spacing w:val="3"/>
          <w:sz w:val="20"/>
          <w:szCs w:val="20"/>
          <w:lang w:eastAsia="en-US"/>
        </w:rPr>
        <w:t>Tutti gli avvisi, comunicazioni e notificazioni alla “Società” in dipendenza dal presente atto, per essere validi ed efficaci, devono essere effettuati esclusivamente per mezzo di posta elettronica certificata o di lettera raccomandata A.R. o di ufficiale giudiziario, indirizzati al domicilio della “Società”, così come risultante dalla premessa, o all’Agenzia alla quale è assegnato il presente contratto.</w:t>
      </w:r>
    </w:p>
    <w:p w14:paraId="3919CEF8" w14:textId="77777777" w:rsidR="001378F8" w:rsidRPr="008E7A76" w:rsidRDefault="001378F8" w:rsidP="001378F8">
      <w:pPr>
        <w:widowControl w:val="0"/>
        <w:autoSpaceDE w:val="0"/>
        <w:autoSpaceDN w:val="0"/>
        <w:adjustRightInd w:val="0"/>
        <w:jc w:val="both"/>
        <w:rPr>
          <w:rFonts w:asciiTheme="minorHAnsi" w:eastAsiaTheme="minorHAnsi" w:hAnsiTheme="minorHAnsi" w:cs="Calibri"/>
          <w:b/>
          <w:bCs/>
          <w:spacing w:val="-8"/>
          <w:w w:val="105"/>
          <w:sz w:val="20"/>
          <w:szCs w:val="20"/>
          <w:lang w:eastAsia="en-US"/>
        </w:rPr>
      </w:pPr>
    </w:p>
    <w:p w14:paraId="2E25CFE5" w14:textId="77777777" w:rsidR="00CC2E81" w:rsidRPr="008E7A76" w:rsidRDefault="00CC2E81" w:rsidP="001378F8">
      <w:pPr>
        <w:widowControl w:val="0"/>
        <w:autoSpaceDE w:val="0"/>
        <w:autoSpaceDN w:val="0"/>
        <w:adjustRightInd w:val="0"/>
        <w:jc w:val="both"/>
        <w:rPr>
          <w:rFonts w:asciiTheme="minorHAnsi" w:eastAsiaTheme="minorHAnsi" w:hAnsiTheme="minorHAnsi" w:cs="Calibri"/>
          <w:b/>
          <w:bCs/>
          <w:spacing w:val="-8"/>
          <w:w w:val="105"/>
          <w:sz w:val="20"/>
          <w:szCs w:val="20"/>
          <w:lang w:eastAsia="en-US"/>
        </w:rPr>
      </w:pPr>
      <w:r w:rsidRPr="008E7A76">
        <w:rPr>
          <w:rFonts w:asciiTheme="minorHAnsi" w:eastAsiaTheme="minorHAnsi" w:hAnsiTheme="minorHAnsi" w:cs="Calibri"/>
          <w:b/>
          <w:bCs/>
          <w:sz w:val="20"/>
          <w:szCs w:val="20"/>
          <w:lang w:eastAsia="en-US"/>
        </w:rPr>
        <w:t>ARTICOLO 8 –</w:t>
      </w:r>
      <w:r w:rsidRPr="008E7A76">
        <w:rPr>
          <w:rFonts w:asciiTheme="minorHAnsi" w:eastAsiaTheme="minorHAnsi" w:hAnsiTheme="minorHAnsi" w:cs="Calibri"/>
          <w:b/>
          <w:bCs/>
          <w:spacing w:val="-8"/>
          <w:w w:val="105"/>
          <w:sz w:val="20"/>
          <w:szCs w:val="20"/>
          <w:lang w:eastAsia="en-US"/>
        </w:rPr>
        <w:t xml:space="preserve"> </w:t>
      </w:r>
      <w:r w:rsidRPr="008E7A76">
        <w:rPr>
          <w:rFonts w:asciiTheme="minorHAnsi" w:eastAsiaTheme="minorHAnsi" w:hAnsiTheme="minorHAnsi" w:cs="Calibri"/>
          <w:b/>
          <w:bCs/>
          <w:sz w:val="20"/>
          <w:szCs w:val="20"/>
          <w:u w:val="single"/>
          <w:lang w:eastAsia="en-US"/>
        </w:rPr>
        <w:t>FORO COMPETENTE</w:t>
      </w:r>
    </w:p>
    <w:p w14:paraId="7BA548D3" w14:textId="77777777" w:rsidR="00CC2E81" w:rsidRPr="008E7A76" w:rsidRDefault="00CC2E81" w:rsidP="001378F8">
      <w:pPr>
        <w:widowControl w:val="0"/>
        <w:tabs>
          <w:tab w:val="right" w:leader="dot" w:pos="9629"/>
        </w:tabs>
        <w:autoSpaceDE w:val="0"/>
        <w:autoSpaceDN w:val="0"/>
        <w:adjustRightInd w:val="0"/>
        <w:jc w:val="both"/>
        <w:rPr>
          <w:rFonts w:asciiTheme="minorHAnsi" w:eastAsiaTheme="minorHAnsi" w:hAnsiTheme="minorHAnsi" w:cs="Calibri"/>
          <w:spacing w:val="3"/>
          <w:sz w:val="20"/>
          <w:szCs w:val="20"/>
          <w:lang w:eastAsia="en-US"/>
        </w:rPr>
      </w:pPr>
      <w:r w:rsidRPr="008E7A76">
        <w:rPr>
          <w:rFonts w:asciiTheme="minorHAnsi" w:eastAsiaTheme="minorHAnsi" w:hAnsiTheme="minorHAnsi" w:cs="Calibri"/>
          <w:spacing w:val="3"/>
          <w:sz w:val="20"/>
          <w:szCs w:val="20"/>
          <w:lang w:eastAsia="en-US"/>
        </w:rPr>
        <w:t>Il foro competente per ogni controversia relativa alla presente garanzia è esclusivamente quello di Bari.</w:t>
      </w:r>
    </w:p>
    <w:p w14:paraId="0EE7AF2E" w14:textId="77777777" w:rsidR="00CC2E81" w:rsidRPr="008E7A76" w:rsidRDefault="00CC2E81" w:rsidP="001378F8">
      <w:pPr>
        <w:widowControl w:val="0"/>
        <w:tabs>
          <w:tab w:val="right" w:leader="dot" w:pos="9627"/>
        </w:tabs>
        <w:autoSpaceDE w:val="0"/>
        <w:autoSpaceDN w:val="0"/>
        <w:adjustRightInd w:val="0"/>
        <w:jc w:val="both"/>
        <w:rPr>
          <w:rFonts w:asciiTheme="minorHAnsi" w:eastAsiaTheme="minorHAnsi" w:hAnsiTheme="minorHAnsi" w:cs="Calibri"/>
          <w:spacing w:val="3"/>
          <w:sz w:val="20"/>
          <w:szCs w:val="20"/>
          <w:lang w:eastAsia="en-US"/>
        </w:rPr>
      </w:pPr>
    </w:p>
    <w:p w14:paraId="69383A2C" w14:textId="77777777" w:rsidR="009651D2" w:rsidRPr="008E7A76" w:rsidRDefault="009651D2" w:rsidP="009651D2">
      <w:pPr>
        <w:widowControl w:val="0"/>
        <w:tabs>
          <w:tab w:val="right" w:leader="dot" w:pos="9629"/>
        </w:tabs>
        <w:autoSpaceDE w:val="0"/>
        <w:autoSpaceDN w:val="0"/>
        <w:adjustRightInd w:val="0"/>
        <w:jc w:val="both"/>
        <w:rPr>
          <w:rFonts w:asciiTheme="minorHAnsi" w:eastAsiaTheme="minorHAnsi" w:hAnsiTheme="minorHAnsi" w:cs="Calibri"/>
          <w:spacing w:val="3"/>
          <w:sz w:val="20"/>
          <w:szCs w:val="20"/>
          <w:lang w:eastAsia="en-US"/>
        </w:rPr>
      </w:pPr>
      <w:r w:rsidRPr="008E7A76">
        <w:rPr>
          <w:rFonts w:asciiTheme="minorHAnsi" w:eastAsiaTheme="minorHAnsi" w:hAnsiTheme="minorHAnsi" w:cs="Calibri"/>
          <w:spacing w:val="3"/>
          <w:sz w:val="20"/>
          <w:szCs w:val="20"/>
          <w:lang w:eastAsia="en-US"/>
        </w:rPr>
        <w:t>IL CONTRAENTE                                                                                                                                         LA SOCIETÀ</w:t>
      </w:r>
    </w:p>
    <w:p w14:paraId="2D1C883F" w14:textId="77777777" w:rsidR="009651D2" w:rsidRPr="008E7A76" w:rsidRDefault="009651D2" w:rsidP="009651D2">
      <w:pPr>
        <w:widowControl w:val="0"/>
        <w:tabs>
          <w:tab w:val="right" w:leader="dot" w:pos="9629"/>
        </w:tabs>
        <w:autoSpaceDE w:val="0"/>
        <w:autoSpaceDN w:val="0"/>
        <w:adjustRightInd w:val="0"/>
        <w:ind w:left="7371" w:hanging="7371"/>
        <w:jc w:val="both"/>
        <w:rPr>
          <w:rFonts w:asciiTheme="minorHAnsi" w:eastAsiaTheme="minorHAnsi" w:hAnsiTheme="minorHAnsi" w:cs="Calibri"/>
          <w:spacing w:val="3"/>
          <w:sz w:val="20"/>
          <w:szCs w:val="20"/>
          <w:lang w:eastAsia="en-US"/>
        </w:rPr>
      </w:pPr>
      <w:r w:rsidRPr="008E7A76">
        <w:rPr>
          <w:rFonts w:asciiTheme="minorHAnsi" w:eastAsiaTheme="minorHAnsi" w:hAnsiTheme="minorHAnsi" w:cs="Calibri"/>
          <w:spacing w:val="3"/>
          <w:sz w:val="20"/>
          <w:szCs w:val="20"/>
          <w:lang w:eastAsia="en-US"/>
        </w:rPr>
        <w:t>Firma (</w:t>
      </w:r>
      <w:r w:rsidR="008E7A76" w:rsidRPr="008E7A76">
        <w:rPr>
          <w:rFonts w:asciiTheme="minorHAnsi" w:eastAsiaTheme="minorHAnsi" w:hAnsiTheme="minorHAnsi" w:cs="Calibri"/>
          <w:spacing w:val="3"/>
          <w:sz w:val="20"/>
          <w:szCs w:val="20"/>
          <w:lang w:eastAsia="en-US"/>
        </w:rPr>
        <w:t>3</w:t>
      </w:r>
      <w:r w:rsidRPr="008E7A76">
        <w:rPr>
          <w:rFonts w:asciiTheme="minorHAnsi" w:eastAsiaTheme="minorHAnsi" w:hAnsiTheme="minorHAnsi" w:cs="Calibri"/>
          <w:spacing w:val="3"/>
          <w:sz w:val="20"/>
          <w:szCs w:val="20"/>
          <w:lang w:eastAsia="en-US"/>
        </w:rPr>
        <w:t xml:space="preserve">)                                                                                                                  </w:t>
      </w:r>
      <w:proofErr w:type="gramStart"/>
      <w:r w:rsidRPr="008E7A76">
        <w:rPr>
          <w:rFonts w:asciiTheme="minorHAnsi" w:eastAsiaTheme="minorHAnsi" w:hAnsiTheme="minorHAnsi" w:cs="Calibri"/>
          <w:spacing w:val="3"/>
          <w:sz w:val="20"/>
          <w:szCs w:val="20"/>
          <w:lang w:eastAsia="en-US"/>
        </w:rPr>
        <w:t xml:space="preserve">   (</w:t>
      </w:r>
      <w:proofErr w:type="gramEnd"/>
      <w:r w:rsidRPr="008E7A76">
        <w:rPr>
          <w:rFonts w:asciiTheme="minorHAnsi" w:eastAsiaTheme="minorHAnsi" w:hAnsiTheme="minorHAnsi" w:cs="Calibri"/>
          <w:spacing w:val="3"/>
          <w:sz w:val="20"/>
          <w:szCs w:val="20"/>
          <w:lang w:eastAsia="en-US"/>
        </w:rPr>
        <w:t>Firma (</w:t>
      </w:r>
      <w:r w:rsidR="008E7A76" w:rsidRPr="008E7A76">
        <w:rPr>
          <w:rFonts w:asciiTheme="minorHAnsi" w:eastAsiaTheme="minorHAnsi" w:hAnsiTheme="minorHAnsi" w:cs="Calibri"/>
          <w:spacing w:val="3"/>
          <w:sz w:val="20"/>
          <w:szCs w:val="20"/>
          <w:lang w:eastAsia="en-US"/>
        </w:rPr>
        <w:t>3</w:t>
      </w:r>
      <w:r w:rsidRPr="008E7A76">
        <w:rPr>
          <w:rFonts w:asciiTheme="minorHAnsi" w:eastAsiaTheme="minorHAnsi" w:hAnsiTheme="minorHAnsi" w:cs="Calibri"/>
          <w:spacing w:val="3"/>
          <w:sz w:val="20"/>
          <w:szCs w:val="20"/>
          <w:lang w:eastAsia="en-US"/>
        </w:rPr>
        <w:t>) autenticata e con                   attestazione dei poteri di firma)</w:t>
      </w:r>
    </w:p>
    <w:p w14:paraId="3AA39FB2" w14:textId="77777777" w:rsidR="009651D2" w:rsidRPr="008E7A76" w:rsidRDefault="009651D2" w:rsidP="009651D2">
      <w:pPr>
        <w:autoSpaceDE w:val="0"/>
        <w:autoSpaceDN w:val="0"/>
        <w:adjustRightInd w:val="0"/>
        <w:jc w:val="both"/>
        <w:rPr>
          <w:rFonts w:asciiTheme="minorHAnsi" w:eastAsiaTheme="minorHAnsi" w:hAnsiTheme="minorHAnsi" w:cs="Calibri"/>
          <w:sz w:val="20"/>
          <w:szCs w:val="20"/>
          <w:lang w:eastAsia="en-US"/>
        </w:rPr>
      </w:pPr>
    </w:p>
    <w:p w14:paraId="32323C18" w14:textId="77777777" w:rsidR="009651D2" w:rsidRPr="008E7A76" w:rsidRDefault="009651D2" w:rsidP="009651D2">
      <w:pPr>
        <w:widowControl w:val="0"/>
        <w:autoSpaceDE w:val="0"/>
        <w:autoSpaceDN w:val="0"/>
        <w:adjustRightInd w:val="0"/>
        <w:jc w:val="both"/>
        <w:rPr>
          <w:rFonts w:asciiTheme="minorHAnsi" w:eastAsiaTheme="minorHAnsi" w:hAnsiTheme="minorHAnsi" w:cs="Calibri"/>
          <w:spacing w:val="-1"/>
          <w:sz w:val="20"/>
          <w:szCs w:val="20"/>
          <w:lang w:eastAsia="en-US"/>
        </w:rPr>
      </w:pPr>
      <w:r w:rsidRPr="008E7A76">
        <w:rPr>
          <w:rFonts w:asciiTheme="minorHAnsi" w:eastAsiaTheme="minorHAnsi" w:hAnsiTheme="minorHAnsi" w:cs="Calibri"/>
          <w:spacing w:val="5"/>
          <w:sz w:val="20"/>
          <w:szCs w:val="20"/>
          <w:lang w:eastAsia="en-US"/>
        </w:rPr>
        <w:t xml:space="preserve">Agli effetti degli articoli 1341 e 1342 del </w:t>
      </w:r>
      <w:hyperlink w:history="1">
        <w:r w:rsidRPr="008E7A76">
          <w:rPr>
            <w:rFonts w:asciiTheme="minorHAnsi" w:eastAsiaTheme="minorHAnsi" w:hAnsiTheme="minorHAnsi" w:cs="Calibri"/>
            <w:spacing w:val="5"/>
            <w:sz w:val="20"/>
            <w:szCs w:val="20"/>
            <w:lang w:eastAsia="en-US"/>
          </w:rPr>
          <w:t>cod. civ. il</w:t>
        </w:r>
      </w:hyperlink>
      <w:r w:rsidRPr="008E7A76">
        <w:rPr>
          <w:rFonts w:asciiTheme="minorHAnsi" w:eastAsiaTheme="minorHAnsi" w:hAnsiTheme="minorHAnsi" w:cs="Calibri"/>
          <w:spacing w:val="5"/>
          <w:sz w:val="20"/>
          <w:szCs w:val="20"/>
          <w:lang w:eastAsia="en-US"/>
        </w:rPr>
        <w:t xml:space="preserve"> sottoscritto “Contraente” dichiara di approvare </w:t>
      </w:r>
      <w:r w:rsidRPr="008E7A76">
        <w:rPr>
          <w:rFonts w:asciiTheme="minorHAnsi" w:eastAsiaTheme="minorHAnsi" w:hAnsiTheme="minorHAnsi" w:cs="Calibri"/>
          <w:spacing w:val="-1"/>
          <w:sz w:val="20"/>
          <w:szCs w:val="20"/>
          <w:lang w:eastAsia="en-US"/>
        </w:rPr>
        <w:t>specificamente le disposizioni degli articoli seguenti delle Condizioni generali:</w:t>
      </w:r>
    </w:p>
    <w:p w14:paraId="4C3822AF" w14:textId="77777777" w:rsidR="009651D2" w:rsidRPr="008E7A76" w:rsidRDefault="009651D2" w:rsidP="009651D2">
      <w:pPr>
        <w:widowControl w:val="0"/>
        <w:autoSpaceDE w:val="0"/>
        <w:autoSpaceDN w:val="0"/>
        <w:adjustRightInd w:val="0"/>
        <w:spacing w:before="216"/>
        <w:jc w:val="both"/>
        <w:rPr>
          <w:rFonts w:asciiTheme="minorHAnsi" w:eastAsiaTheme="minorHAnsi" w:hAnsiTheme="minorHAnsi" w:cs="Calibri"/>
          <w:spacing w:val="1"/>
          <w:sz w:val="20"/>
          <w:szCs w:val="20"/>
          <w:lang w:eastAsia="en-US"/>
        </w:rPr>
      </w:pPr>
      <w:r w:rsidRPr="008E7A76">
        <w:rPr>
          <w:rFonts w:asciiTheme="minorHAnsi" w:eastAsiaTheme="minorHAnsi" w:hAnsiTheme="minorHAnsi" w:cs="Calibri"/>
          <w:spacing w:val="1"/>
          <w:sz w:val="20"/>
          <w:szCs w:val="20"/>
          <w:lang w:eastAsia="en-US"/>
        </w:rPr>
        <w:t>Art. 1 – (Oggetto della garanzia)</w:t>
      </w:r>
    </w:p>
    <w:p w14:paraId="209775BC" w14:textId="77777777" w:rsidR="009651D2" w:rsidRPr="008E7A76" w:rsidRDefault="009651D2" w:rsidP="009651D2">
      <w:pPr>
        <w:widowControl w:val="0"/>
        <w:autoSpaceDE w:val="0"/>
        <w:autoSpaceDN w:val="0"/>
        <w:adjustRightInd w:val="0"/>
        <w:jc w:val="both"/>
        <w:rPr>
          <w:rFonts w:asciiTheme="minorHAnsi" w:eastAsiaTheme="minorHAnsi" w:hAnsiTheme="minorHAnsi" w:cs="Calibri"/>
          <w:sz w:val="20"/>
          <w:szCs w:val="20"/>
          <w:lang w:eastAsia="en-US"/>
        </w:rPr>
      </w:pPr>
      <w:r w:rsidRPr="008E7A76">
        <w:rPr>
          <w:rFonts w:asciiTheme="minorHAnsi" w:eastAsiaTheme="minorHAnsi" w:hAnsiTheme="minorHAnsi" w:cs="Calibri"/>
          <w:sz w:val="20"/>
          <w:szCs w:val="20"/>
          <w:lang w:eastAsia="en-US"/>
        </w:rPr>
        <w:t>Art. 2 – (Durata della garanzia e svincolo)</w:t>
      </w:r>
    </w:p>
    <w:p w14:paraId="6D8C5ED2" w14:textId="77777777" w:rsidR="009651D2" w:rsidRPr="008E7A76" w:rsidRDefault="009651D2" w:rsidP="009651D2">
      <w:pPr>
        <w:widowControl w:val="0"/>
        <w:autoSpaceDE w:val="0"/>
        <w:autoSpaceDN w:val="0"/>
        <w:adjustRightInd w:val="0"/>
        <w:jc w:val="both"/>
        <w:rPr>
          <w:rFonts w:asciiTheme="minorHAnsi" w:eastAsiaTheme="minorHAnsi" w:hAnsiTheme="minorHAnsi" w:cs="Calibri"/>
          <w:spacing w:val="1"/>
          <w:sz w:val="20"/>
          <w:szCs w:val="20"/>
          <w:lang w:eastAsia="en-US"/>
        </w:rPr>
      </w:pPr>
      <w:r w:rsidRPr="008E7A76">
        <w:rPr>
          <w:rFonts w:asciiTheme="minorHAnsi" w:eastAsiaTheme="minorHAnsi" w:hAnsiTheme="minorHAnsi" w:cs="Calibri"/>
          <w:spacing w:val="1"/>
          <w:sz w:val="20"/>
          <w:szCs w:val="20"/>
          <w:lang w:eastAsia="en-US"/>
        </w:rPr>
        <w:t>Art. 3 – (Pagamento del rimborso e rinunce)</w:t>
      </w:r>
    </w:p>
    <w:p w14:paraId="3D1EA0F7" w14:textId="77777777" w:rsidR="009651D2" w:rsidRPr="008E7A76" w:rsidRDefault="009651D2" w:rsidP="009651D2">
      <w:pPr>
        <w:widowControl w:val="0"/>
        <w:autoSpaceDE w:val="0"/>
        <w:autoSpaceDN w:val="0"/>
        <w:adjustRightInd w:val="0"/>
        <w:ind w:right="61"/>
        <w:jc w:val="both"/>
        <w:rPr>
          <w:rFonts w:asciiTheme="minorHAnsi" w:eastAsiaTheme="minorHAnsi" w:hAnsiTheme="minorHAnsi" w:cs="Calibri"/>
          <w:spacing w:val="-2"/>
          <w:sz w:val="20"/>
          <w:szCs w:val="20"/>
          <w:lang w:eastAsia="en-US"/>
        </w:rPr>
      </w:pPr>
      <w:r w:rsidRPr="008E7A76">
        <w:rPr>
          <w:rFonts w:asciiTheme="minorHAnsi" w:eastAsiaTheme="minorHAnsi" w:hAnsiTheme="minorHAnsi" w:cs="Calibri"/>
          <w:spacing w:val="-2"/>
          <w:sz w:val="20"/>
          <w:szCs w:val="20"/>
          <w:lang w:eastAsia="en-US"/>
        </w:rPr>
        <w:t xml:space="preserve">Art. 4 - (Inefficacia di clausole limitative della garanzia) </w:t>
      </w:r>
    </w:p>
    <w:p w14:paraId="5B11F52D" w14:textId="77777777" w:rsidR="009651D2" w:rsidRPr="008E7A76" w:rsidRDefault="009651D2" w:rsidP="009651D2">
      <w:pPr>
        <w:widowControl w:val="0"/>
        <w:autoSpaceDE w:val="0"/>
        <w:autoSpaceDN w:val="0"/>
        <w:adjustRightInd w:val="0"/>
        <w:ind w:right="61"/>
        <w:jc w:val="both"/>
        <w:rPr>
          <w:rFonts w:asciiTheme="minorHAnsi" w:eastAsiaTheme="minorHAnsi" w:hAnsiTheme="minorHAnsi" w:cs="Calibri"/>
          <w:spacing w:val="2"/>
          <w:sz w:val="20"/>
          <w:szCs w:val="20"/>
          <w:lang w:eastAsia="en-US"/>
        </w:rPr>
      </w:pPr>
      <w:r w:rsidRPr="008E7A76">
        <w:rPr>
          <w:rFonts w:asciiTheme="minorHAnsi" w:eastAsiaTheme="minorHAnsi" w:hAnsiTheme="minorHAnsi" w:cs="Calibri"/>
          <w:spacing w:val="2"/>
          <w:sz w:val="20"/>
          <w:szCs w:val="20"/>
          <w:lang w:eastAsia="en-US"/>
        </w:rPr>
        <w:t>Art. 5 – (Requisiti soggettivi)</w:t>
      </w:r>
    </w:p>
    <w:p w14:paraId="5AF7AA32" w14:textId="77777777" w:rsidR="009651D2" w:rsidRPr="008E7A76" w:rsidRDefault="009651D2" w:rsidP="009651D2">
      <w:pPr>
        <w:widowControl w:val="0"/>
        <w:autoSpaceDE w:val="0"/>
        <w:autoSpaceDN w:val="0"/>
        <w:adjustRightInd w:val="0"/>
        <w:jc w:val="both"/>
        <w:rPr>
          <w:rFonts w:asciiTheme="minorHAnsi" w:eastAsiaTheme="minorHAnsi" w:hAnsiTheme="minorHAnsi" w:cs="Calibri"/>
          <w:spacing w:val="2"/>
          <w:sz w:val="20"/>
          <w:szCs w:val="20"/>
          <w:lang w:eastAsia="en-US"/>
        </w:rPr>
      </w:pPr>
      <w:r w:rsidRPr="008E7A76">
        <w:rPr>
          <w:rFonts w:asciiTheme="minorHAnsi" w:eastAsiaTheme="minorHAnsi" w:hAnsiTheme="minorHAnsi" w:cs="Calibri"/>
          <w:spacing w:val="2"/>
          <w:sz w:val="20"/>
          <w:szCs w:val="20"/>
          <w:lang w:eastAsia="en-US"/>
        </w:rPr>
        <w:t>Art. 6 – (Surrogazione)</w:t>
      </w:r>
    </w:p>
    <w:p w14:paraId="6A491AC0" w14:textId="77777777" w:rsidR="009651D2" w:rsidRPr="008E7A76" w:rsidRDefault="009651D2" w:rsidP="009651D2">
      <w:pPr>
        <w:widowControl w:val="0"/>
        <w:autoSpaceDE w:val="0"/>
        <w:autoSpaceDN w:val="0"/>
        <w:adjustRightInd w:val="0"/>
        <w:ind w:right="-81"/>
        <w:jc w:val="both"/>
        <w:rPr>
          <w:rFonts w:asciiTheme="minorHAnsi" w:eastAsiaTheme="minorHAnsi" w:hAnsiTheme="minorHAnsi" w:cs="Calibri"/>
          <w:spacing w:val="-2"/>
          <w:sz w:val="20"/>
          <w:szCs w:val="20"/>
          <w:lang w:eastAsia="en-US"/>
        </w:rPr>
      </w:pPr>
      <w:r w:rsidRPr="008E7A76">
        <w:rPr>
          <w:rFonts w:asciiTheme="minorHAnsi" w:eastAsiaTheme="minorHAnsi" w:hAnsiTheme="minorHAnsi" w:cs="Calibri"/>
          <w:spacing w:val="-2"/>
          <w:sz w:val="20"/>
          <w:szCs w:val="20"/>
          <w:lang w:eastAsia="en-US"/>
        </w:rPr>
        <w:t xml:space="preserve">Art. 7 – (Forma delle comunicazioni alla Società) </w:t>
      </w:r>
    </w:p>
    <w:p w14:paraId="119428BF" w14:textId="77777777" w:rsidR="009651D2" w:rsidRPr="008E7A76" w:rsidRDefault="009651D2" w:rsidP="009651D2">
      <w:pPr>
        <w:widowControl w:val="0"/>
        <w:autoSpaceDE w:val="0"/>
        <w:autoSpaceDN w:val="0"/>
        <w:adjustRightInd w:val="0"/>
        <w:ind w:right="-81"/>
        <w:jc w:val="both"/>
        <w:rPr>
          <w:rFonts w:asciiTheme="minorHAnsi" w:eastAsiaTheme="minorHAnsi" w:hAnsiTheme="minorHAnsi" w:cs="Calibri"/>
          <w:spacing w:val="-2"/>
          <w:sz w:val="20"/>
          <w:szCs w:val="20"/>
          <w:lang w:eastAsia="en-US"/>
        </w:rPr>
      </w:pPr>
      <w:r w:rsidRPr="008E7A76">
        <w:rPr>
          <w:rFonts w:asciiTheme="minorHAnsi" w:eastAsiaTheme="minorHAnsi" w:hAnsiTheme="minorHAnsi" w:cs="Calibri"/>
          <w:spacing w:val="-2"/>
          <w:sz w:val="20"/>
          <w:szCs w:val="20"/>
          <w:lang w:eastAsia="en-US"/>
        </w:rPr>
        <w:t>Art. 8 – (Foro competente)</w:t>
      </w:r>
    </w:p>
    <w:p w14:paraId="7BEBD790" w14:textId="77777777" w:rsidR="009651D2" w:rsidRPr="008E7A76" w:rsidRDefault="009651D2" w:rsidP="009651D2">
      <w:pPr>
        <w:widowControl w:val="0"/>
        <w:autoSpaceDE w:val="0"/>
        <w:autoSpaceDN w:val="0"/>
        <w:adjustRightInd w:val="0"/>
        <w:ind w:left="5761"/>
        <w:jc w:val="both"/>
        <w:rPr>
          <w:rFonts w:asciiTheme="minorHAnsi" w:eastAsiaTheme="minorHAnsi" w:hAnsiTheme="minorHAnsi" w:cs="Calibri"/>
          <w:sz w:val="20"/>
          <w:szCs w:val="20"/>
          <w:lang w:eastAsia="en-US"/>
        </w:rPr>
      </w:pPr>
    </w:p>
    <w:p w14:paraId="21B9A7A6" w14:textId="77777777" w:rsidR="009651D2" w:rsidRPr="008E7A76" w:rsidRDefault="009651D2" w:rsidP="009651D2">
      <w:pPr>
        <w:widowControl w:val="0"/>
        <w:autoSpaceDE w:val="0"/>
        <w:autoSpaceDN w:val="0"/>
        <w:adjustRightInd w:val="0"/>
        <w:ind w:left="6470" w:firstLine="620"/>
        <w:jc w:val="both"/>
        <w:rPr>
          <w:rFonts w:asciiTheme="minorHAnsi" w:eastAsiaTheme="minorHAnsi" w:hAnsiTheme="minorHAnsi" w:cs="Calibri"/>
          <w:sz w:val="20"/>
          <w:szCs w:val="20"/>
          <w:lang w:eastAsia="en-US"/>
        </w:rPr>
      </w:pPr>
      <w:r w:rsidRPr="008E7A76">
        <w:rPr>
          <w:rFonts w:asciiTheme="minorHAnsi" w:eastAsiaTheme="minorHAnsi" w:hAnsiTheme="minorHAnsi" w:cs="Calibri"/>
          <w:sz w:val="20"/>
          <w:szCs w:val="20"/>
          <w:lang w:eastAsia="en-US"/>
        </w:rPr>
        <w:t>IL CONTRAENTE</w:t>
      </w:r>
    </w:p>
    <w:p w14:paraId="6A615A5A" w14:textId="77777777" w:rsidR="00D77F60" w:rsidRPr="008E7A76" w:rsidRDefault="009651D2" w:rsidP="009651D2">
      <w:pPr>
        <w:jc w:val="center"/>
        <w:rPr>
          <w:rFonts w:asciiTheme="minorHAnsi" w:hAnsiTheme="minorHAnsi"/>
        </w:rPr>
      </w:pPr>
      <w:r w:rsidRPr="008E7A76">
        <w:rPr>
          <w:rFonts w:asciiTheme="minorHAnsi" w:eastAsiaTheme="minorHAnsi" w:hAnsiTheme="minorHAnsi" w:cs="Calibri"/>
          <w:spacing w:val="-2"/>
          <w:sz w:val="20"/>
          <w:szCs w:val="20"/>
          <w:lang w:eastAsia="en-US"/>
        </w:rPr>
        <w:t xml:space="preserve">      </w:t>
      </w:r>
      <w:r w:rsidRPr="008E7A76">
        <w:rPr>
          <w:rFonts w:asciiTheme="minorHAnsi" w:eastAsiaTheme="minorHAnsi" w:hAnsiTheme="minorHAnsi" w:cs="Calibri"/>
          <w:spacing w:val="-2"/>
          <w:sz w:val="20"/>
          <w:szCs w:val="20"/>
          <w:lang w:eastAsia="en-US"/>
        </w:rPr>
        <w:tab/>
      </w:r>
      <w:r w:rsidRPr="008E7A76">
        <w:rPr>
          <w:rFonts w:asciiTheme="minorHAnsi" w:eastAsiaTheme="minorHAnsi" w:hAnsiTheme="minorHAnsi" w:cs="Calibri"/>
          <w:spacing w:val="-2"/>
          <w:sz w:val="20"/>
          <w:szCs w:val="20"/>
          <w:lang w:eastAsia="en-US"/>
        </w:rPr>
        <w:tab/>
      </w:r>
      <w:r w:rsidRPr="008E7A76">
        <w:rPr>
          <w:rFonts w:asciiTheme="minorHAnsi" w:eastAsiaTheme="minorHAnsi" w:hAnsiTheme="minorHAnsi" w:cs="Calibri"/>
          <w:spacing w:val="-2"/>
          <w:sz w:val="20"/>
          <w:szCs w:val="20"/>
          <w:lang w:eastAsia="en-US"/>
        </w:rPr>
        <w:tab/>
      </w:r>
      <w:r w:rsidRPr="008E7A76">
        <w:rPr>
          <w:rFonts w:asciiTheme="minorHAnsi" w:eastAsiaTheme="minorHAnsi" w:hAnsiTheme="minorHAnsi" w:cs="Calibri"/>
          <w:spacing w:val="-2"/>
          <w:sz w:val="20"/>
          <w:szCs w:val="20"/>
          <w:lang w:eastAsia="en-US"/>
        </w:rPr>
        <w:tab/>
      </w:r>
      <w:r w:rsidRPr="008E7A76">
        <w:rPr>
          <w:rFonts w:asciiTheme="minorHAnsi" w:eastAsiaTheme="minorHAnsi" w:hAnsiTheme="minorHAnsi" w:cs="Calibri"/>
          <w:spacing w:val="-2"/>
          <w:sz w:val="20"/>
          <w:szCs w:val="20"/>
          <w:lang w:eastAsia="en-US"/>
        </w:rPr>
        <w:tab/>
      </w:r>
      <w:r w:rsidRPr="008E7A76">
        <w:rPr>
          <w:rFonts w:asciiTheme="minorHAnsi" w:eastAsiaTheme="minorHAnsi" w:hAnsiTheme="minorHAnsi" w:cs="Calibri"/>
          <w:spacing w:val="-2"/>
          <w:sz w:val="20"/>
          <w:szCs w:val="20"/>
          <w:lang w:eastAsia="en-US"/>
        </w:rPr>
        <w:tab/>
      </w:r>
      <w:r w:rsidRPr="008E7A76">
        <w:rPr>
          <w:rFonts w:asciiTheme="minorHAnsi" w:eastAsiaTheme="minorHAnsi" w:hAnsiTheme="minorHAnsi" w:cs="Calibri"/>
          <w:spacing w:val="-2"/>
          <w:sz w:val="20"/>
          <w:szCs w:val="20"/>
          <w:lang w:eastAsia="en-US"/>
        </w:rPr>
        <w:tab/>
      </w:r>
      <w:r w:rsidRPr="008E7A76">
        <w:rPr>
          <w:rFonts w:asciiTheme="minorHAnsi" w:eastAsiaTheme="minorHAnsi" w:hAnsiTheme="minorHAnsi" w:cs="Calibri"/>
          <w:spacing w:val="-2"/>
          <w:sz w:val="20"/>
          <w:szCs w:val="20"/>
          <w:lang w:eastAsia="en-US"/>
        </w:rPr>
        <w:tab/>
        <w:t xml:space="preserve"> </w:t>
      </w:r>
      <w:r w:rsidRPr="008E7A76">
        <w:rPr>
          <w:rFonts w:asciiTheme="minorHAnsi" w:eastAsiaTheme="minorHAnsi" w:hAnsiTheme="minorHAnsi" w:cs="Calibri"/>
          <w:spacing w:val="3"/>
          <w:sz w:val="20"/>
          <w:szCs w:val="20"/>
          <w:lang w:eastAsia="en-US"/>
        </w:rPr>
        <w:t>Firma (</w:t>
      </w:r>
      <w:r w:rsidR="008E7A76" w:rsidRPr="008E7A76">
        <w:rPr>
          <w:rFonts w:asciiTheme="minorHAnsi" w:eastAsiaTheme="minorHAnsi" w:hAnsiTheme="minorHAnsi" w:cs="Calibri"/>
          <w:spacing w:val="3"/>
          <w:sz w:val="20"/>
          <w:szCs w:val="20"/>
          <w:lang w:eastAsia="en-US"/>
        </w:rPr>
        <w:t>3</w:t>
      </w:r>
      <w:r w:rsidRPr="008E7A76">
        <w:rPr>
          <w:rFonts w:asciiTheme="minorHAnsi" w:eastAsiaTheme="minorHAnsi" w:hAnsiTheme="minorHAnsi" w:cs="Calibri"/>
          <w:spacing w:val="3"/>
          <w:sz w:val="20"/>
          <w:szCs w:val="20"/>
          <w:lang w:eastAsia="en-US"/>
        </w:rPr>
        <w:t>)</w:t>
      </w:r>
    </w:p>
    <w:p w14:paraId="33D420BD" w14:textId="77777777" w:rsidR="00CE2D58" w:rsidRPr="008E7A76" w:rsidRDefault="00CE2D58" w:rsidP="001378F8">
      <w:pPr>
        <w:jc w:val="center"/>
        <w:rPr>
          <w:rFonts w:asciiTheme="minorHAnsi" w:hAnsiTheme="minorHAnsi"/>
        </w:rPr>
      </w:pPr>
    </w:p>
    <w:p w14:paraId="6BF8B7AB" w14:textId="77777777" w:rsidR="00CE2D58" w:rsidRPr="008E7A76" w:rsidRDefault="00CE2D58" w:rsidP="00D77F60">
      <w:pPr>
        <w:jc w:val="center"/>
        <w:rPr>
          <w:rFonts w:asciiTheme="minorHAnsi" w:hAnsiTheme="minorHAnsi"/>
        </w:rPr>
      </w:pPr>
    </w:p>
    <w:p w14:paraId="3FAB0020" w14:textId="77777777" w:rsidR="008239C2" w:rsidRPr="008E7A76" w:rsidRDefault="008239C2" w:rsidP="00CE2D58">
      <w:pPr>
        <w:pStyle w:val="Paragrafoelenco"/>
        <w:numPr>
          <w:ilvl w:val="0"/>
          <w:numId w:val="4"/>
        </w:numPr>
        <w:ind w:left="426"/>
        <w:jc w:val="both"/>
        <w:rPr>
          <w:rFonts w:asciiTheme="minorHAnsi" w:hAnsiTheme="minorHAnsi"/>
          <w:sz w:val="20"/>
          <w:szCs w:val="20"/>
        </w:rPr>
      </w:pPr>
      <w:r w:rsidRPr="008E7A76">
        <w:rPr>
          <w:rFonts w:asciiTheme="minorHAnsi" w:hAnsiTheme="minorHAnsi"/>
          <w:sz w:val="20"/>
          <w:szCs w:val="20"/>
        </w:rPr>
        <w:t xml:space="preserve">Indicare </w:t>
      </w:r>
      <w:r w:rsidR="00565B1F" w:rsidRPr="008E7A76">
        <w:rPr>
          <w:rFonts w:asciiTheme="minorHAnsi" w:hAnsiTheme="minorHAnsi"/>
          <w:sz w:val="20"/>
          <w:szCs w:val="20"/>
        </w:rPr>
        <w:t xml:space="preserve">esclusivamente </w:t>
      </w:r>
      <w:r w:rsidRPr="008E7A76">
        <w:rPr>
          <w:rFonts w:asciiTheme="minorHAnsi" w:hAnsiTheme="minorHAnsi"/>
          <w:sz w:val="20"/>
          <w:szCs w:val="20"/>
        </w:rPr>
        <w:t>il soggetto che presta la garanzia e la sua conformazione giuridica: banca, società di assicurazione o società finanziaria</w:t>
      </w:r>
      <w:r w:rsidR="00A85C65" w:rsidRPr="008E7A76">
        <w:rPr>
          <w:rFonts w:asciiTheme="minorHAnsi" w:hAnsiTheme="minorHAnsi"/>
          <w:sz w:val="20"/>
          <w:szCs w:val="20"/>
        </w:rPr>
        <w:t>.</w:t>
      </w:r>
    </w:p>
    <w:p w14:paraId="1E309FC6" w14:textId="77777777" w:rsidR="00A85C65" w:rsidRPr="008E7A76" w:rsidRDefault="00A85C65" w:rsidP="00CE2D58">
      <w:pPr>
        <w:pStyle w:val="Paragrafoelenco"/>
        <w:numPr>
          <w:ilvl w:val="0"/>
          <w:numId w:val="4"/>
        </w:numPr>
        <w:ind w:left="426"/>
        <w:jc w:val="both"/>
        <w:rPr>
          <w:rFonts w:asciiTheme="minorHAnsi" w:hAnsiTheme="minorHAnsi"/>
          <w:sz w:val="20"/>
          <w:szCs w:val="20"/>
        </w:rPr>
      </w:pPr>
      <w:r w:rsidRPr="008E7A76">
        <w:rPr>
          <w:rFonts w:asciiTheme="minorHAnsi" w:hAnsiTheme="minorHAnsi"/>
          <w:sz w:val="20"/>
          <w:szCs w:val="20"/>
        </w:rPr>
        <w:t xml:space="preserve">Indicare per le Banche gli estremi di iscrizione all’albo presso la Banca D’Italia; per le società di assicurazione indicare gli estremi di iscrizione all’elenco delle imprese autorizzate all’esercizio del ramo cauzioni presso l’IVASS (già ISVAP); per le società finanziarie gli estremi di iscrizione all’albo di cui all’art. 106 del decreto legislativo n. 385/1993 e </w:t>
      </w:r>
      <w:proofErr w:type="spellStart"/>
      <w:r w:rsidRPr="008E7A76">
        <w:rPr>
          <w:rFonts w:asciiTheme="minorHAnsi" w:hAnsiTheme="minorHAnsi"/>
          <w:sz w:val="20"/>
          <w:szCs w:val="20"/>
        </w:rPr>
        <w:t>s.m</w:t>
      </w:r>
      <w:proofErr w:type="spellEnd"/>
      <w:r w:rsidRPr="008E7A76">
        <w:rPr>
          <w:rFonts w:asciiTheme="minorHAnsi" w:hAnsiTheme="minorHAnsi"/>
          <w:sz w:val="20"/>
          <w:szCs w:val="20"/>
        </w:rPr>
        <w:t>. e i. presso la Banca d’Italia.</w:t>
      </w:r>
    </w:p>
    <w:p w14:paraId="4A6E21BB" w14:textId="77777777" w:rsidR="009651D2" w:rsidRPr="008E7A76" w:rsidRDefault="009651D2" w:rsidP="00CE2D58">
      <w:pPr>
        <w:pStyle w:val="Paragrafoelenco"/>
        <w:numPr>
          <w:ilvl w:val="0"/>
          <w:numId w:val="4"/>
        </w:numPr>
        <w:ind w:left="426"/>
        <w:jc w:val="both"/>
        <w:rPr>
          <w:rFonts w:asciiTheme="minorHAnsi" w:hAnsiTheme="minorHAnsi"/>
          <w:sz w:val="20"/>
          <w:szCs w:val="20"/>
        </w:rPr>
      </w:pPr>
      <w:r w:rsidRPr="008E7A76">
        <w:rPr>
          <w:rFonts w:asciiTheme="minorHAnsi" w:hAnsiTheme="minorHAnsi"/>
          <w:sz w:val="20"/>
          <w:szCs w:val="20"/>
        </w:rPr>
        <w:t xml:space="preserve">Apposta anche ai sensi del DPCM del 30/03/2009 e </w:t>
      </w:r>
      <w:proofErr w:type="spellStart"/>
      <w:r w:rsidRPr="008E7A76">
        <w:rPr>
          <w:rFonts w:asciiTheme="minorHAnsi" w:hAnsiTheme="minorHAnsi"/>
          <w:sz w:val="20"/>
          <w:szCs w:val="20"/>
        </w:rPr>
        <w:t>s.m</w:t>
      </w:r>
      <w:proofErr w:type="spellEnd"/>
      <w:r w:rsidRPr="008E7A76">
        <w:rPr>
          <w:rFonts w:asciiTheme="minorHAnsi" w:hAnsiTheme="minorHAnsi"/>
          <w:sz w:val="20"/>
          <w:szCs w:val="20"/>
        </w:rPr>
        <w:t>. e i., pubblicato nella Gazzetta Ufficiale 6 giugno 2009, n. 129.</w:t>
      </w:r>
    </w:p>
    <w:sectPr w:rsidR="009651D2" w:rsidRPr="008E7A76">
      <w:headerReference w:type="default" r:id="rId8"/>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75939C" w14:textId="77777777" w:rsidR="00614C7A" w:rsidRDefault="00614C7A" w:rsidP="00CE2D58">
      <w:r>
        <w:separator/>
      </w:r>
    </w:p>
  </w:endnote>
  <w:endnote w:type="continuationSeparator" w:id="0">
    <w:p w14:paraId="1478A169" w14:textId="77777777" w:rsidR="00614C7A" w:rsidRDefault="00614C7A" w:rsidP="00CE2D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0322DC" w14:textId="77777777" w:rsidR="00614C7A" w:rsidRDefault="00614C7A" w:rsidP="00CE2D58">
      <w:r>
        <w:separator/>
      </w:r>
    </w:p>
  </w:footnote>
  <w:footnote w:type="continuationSeparator" w:id="0">
    <w:p w14:paraId="15230F05" w14:textId="77777777" w:rsidR="00614C7A" w:rsidRDefault="00614C7A" w:rsidP="00CE2D58">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9948C7" w14:textId="717230A4" w:rsidR="00442700" w:rsidRDefault="00326FA3">
    <w:pPr>
      <w:pStyle w:val="Intestazione"/>
    </w:pPr>
    <w:r w:rsidRPr="00120CC3">
      <w:rPr>
        <w:rFonts w:cs="Calibri"/>
        <w:b/>
        <w:noProof/>
        <w:color w:val="333333"/>
        <w:sz w:val="44"/>
      </w:rPr>
      <w:drawing>
        <wp:inline distT="0" distB="0" distL="0" distR="0" wp14:anchorId="44C0E8EB" wp14:editId="37B45FCE">
          <wp:extent cx="6027420" cy="1134363"/>
          <wp:effectExtent l="0" t="0" r="0" b="8890"/>
          <wp:docPr id="7" name="Immagine 7" title="Loghi avvis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magine 1" title="Loghi avviso"/>
                  <pic:cNvPicPr/>
                </pic:nvPicPr>
                <pic:blipFill>
                  <a:blip r:embed="rId1">
                    <a:extLst>
                      <a:ext uri="{28A0092B-C50C-407E-A947-70E740481C1C}">
                        <a14:useLocalDpi xmlns:a14="http://schemas.microsoft.com/office/drawing/2010/main" val="0"/>
                      </a:ext>
                    </a:extLst>
                  </a:blip>
                  <a:stretch>
                    <a:fillRect/>
                  </a:stretch>
                </pic:blipFill>
                <pic:spPr>
                  <a:xfrm>
                    <a:off x="0" y="0"/>
                    <a:ext cx="6027420" cy="113411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A657B58"/>
    <w:multiLevelType w:val="hybridMultilevel"/>
    <w:tmpl w:val="4EB4D33E"/>
    <w:lvl w:ilvl="0" w:tplc="112C38E4">
      <w:start w:val="1"/>
      <w:numFmt w:val="lowerLetter"/>
      <w:lvlText w:val="%1)"/>
      <w:lvlJc w:val="left"/>
      <w:pPr>
        <w:ind w:left="720" w:hanging="360"/>
      </w:pPr>
      <w:rPr>
        <w:rFonts w:ascii="Calibri" w:hAnsi="Calibri"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4F5D7B44"/>
    <w:multiLevelType w:val="hybridMultilevel"/>
    <w:tmpl w:val="13367B2E"/>
    <w:lvl w:ilvl="0" w:tplc="9550B48C">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4FC85F02"/>
    <w:multiLevelType w:val="singleLevel"/>
    <w:tmpl w:val="39864870"/>
    <w:lvl w:ilvl="0">
      <w:start w:val="1"/>
      <w:numFmt w:val="decimal"/>
      <w:lvlText w:val="%1)"/>
      <w:legacy w:legacy="1" w:legacySpace="0" w:legacyIndent="360"/>
      <w:lvlJc w:val="left"/>
      <w:rPr>
        <w:rFonts w:ascii="Calibri" w:hAnsi="Calibri" w:hint="default"/>
      </w:rPr>
    </w:lvl>
  </w:abstractNum>
  <w:abstractNum w:abstractNumId="3" w15:restartNumberingAfterBreak="0">
    <w:nsid w:val="74801EF4"/>
    <w:multiLevelType w:val="hybridMultilevel"/>
    <w:tmpl w:val="6C161C6E"/>
    <w:lvl w:ilvl="0" w:tplc="CE60D35E">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75D83867"/>
    <w:multiLevelType w:val="singleLevel"/>
    <w:tmpl w:val="112C38E4"/>
    <w:lvl w:ilvl="0">
      <w:start w:val="1"/>
      <w:numFmt w:val="lowerLetter"/>
      <w:lvlText w:val="%1)"/>
      <w:legacy w:legacy="1" w:legacySpace="0" w:legacyIndent="72"/>
      <w:lvlJc w:val="left"/>
      <w:rPr>
        <w:rFonts w:ascii="Calibri" w:hAnsi="Calibri" w:hint="default"/>
      </w:rPr>
    </w:lvl>
  </w:abstractNum>
  <w:num w:numId="1">
    <w:abstractNumId w:val="4"/>
  </w:num>
  <w:num w:numId="2">
    <w:abstractNumId w:val="0"/>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9"/>
  <w:hyphenationZone w:val="283"/>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272B"/>
    <w:rsid w:val="0002567C"/>
    <w:rsid w:val="00036D57"/>
    <w:rsid w:val="000C647A"/>
    <w:rsid w:val="000E72CC"/>
    <w:rsid w:val="001378F8"/>
    <w:rsid w:val="001B266D"/>
    <w:rsid w:val="001C54F6"/>
    <w:rsid w:val="0021084B"/>
    <w:rsid w:val="0026272B"/>
    <w:rsid w:val="00326FA3"/>
    <w:rsid w:val="00367885"/>
    <w:rsid w:val="003D6E3A"/>
    <w:rsid w:val="004347A8"/>
    <w:rsid w:val="00442700"/>
    <w:rsid w:val="005050FC"/>
    <w:rsid w:val="005179AD"/>
    <w:rsid w:val="00537A89"/>
    <w:rsid w:val="00564010"/>
    <w:rsid w:val="00565B1F"/>
    <w:rsid w:val="00575FF3"/>
    <w:rsid w:val="005B0E84"/>
    <w:rsid w:val="005C7339"/>
    <w:rsid w:val="00614C7A"/>
    <w:rsid w:val="00626D12"/>
    <w:rsid w:val="006325AA"/>
    <w:rsid w:val="00644F2C"/>
    <w:rsid w:val="006844B4"/>
    <w:rsid w:val="00686E9E"/>
    <w:rsid w:val="006B0784"/>
    <w:rsid w:val="006E114E"/>
    <w:rsid w:val="007168B7"/>
    <w:rsid w:val="007A4380"/>
    <w:rsid w:val="008239C2"/>
    <w:rsid w:val="0085170E"/>
    <w:rsid w:val="008564AD"/>
    <w:rsid w:val="00862E00"/>
    <w:rsid w:val="008B7B5D"/>
    <w:rsid w:val="008C606C"/>
    <w:rsid w:val="008E26F7"/>
    <w:rsid w:val="008E7A76"/>
    <w:rsid w:val="00950327"/>
    <w:rsid w:val="009651D2"/>
    <w:rsid w:val="0096659C"/>
    <w:rsid w:val="009C7746"/>
    <w:rsid w:val="00A85C65"/>
    <w:rsid w:val="00AC0D91"/>
    <w:rsid w:val="00B7249D"/>
    <w:rsid w:val="00BF230A"/>
    <w:rsid w:val="00C56675"/>
    <w:rsid w:val="00CA56FF"/>
    <w:rsid w:val="00CB7A27"/>
    <w:rsid w:val="00CC2E81"/>
    <w:rsid w:val="00CE2D58"/>
    <w:rsid w:val="00CF6DDF"/>
    <w:rsid w:val="00D77F60"/>
    <w:rsid w:val="00D81418"/>
    <w:rsid w:val="00DE6EF2"/>
    <w:rsid w:val="00E00DE5"/>
    <w:rsid w:val="00E83173"/>
    <w:rsid w:val="00E97C14"/>
    <w:rsid w:val="00F22F3B"/>
    <w:rsid w:val="00F62BD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5912D2"/>
  <w15:docId w15:val="{C9849431-4D7D-415F-A476-C197FE2DD6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D77F60"/>
    <w:rPr>
      <w:rFonts w:ascii="Times New Roman" w:eastAsia="Times New Roman" w:hAnsi="Times New Roman" w:cs="Times New Roman"/>
      <w:sz w:val="24"/>
      <w:szCs w:val="24"/>
      <w:lang w:eastAsia="it-IT"/>
    </w:rPr>
  </w:style>
  <w:style w:type="paragraph" w:styleId="Titolo1">
    <w:name w:val="heading 1"/>
    <w:basedOn w:val="Normale"/>
    <w:next w:val="Normale"/>
    <w:link w:val="Titolo1Carattere"/>
    <w:uiPriority w:val="9"/>
    <w:qFormat/>
    <w:rsid w:val="00442700"/>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itolo3">
    <w:name w:val="heading 3"/>
    <w:basedOn w:val="Normale"/>
    <w:next w:val="Normale"/>
    <w:link w:val="Titolo3Carattere"/>
    <w:qFormat/>
    <w:rsid w:val="00D77F60"/>
    <w:pPr>
      <w:keepNext/>
      <w:pBdr>
        <w:bottom w:val="single" w:sz="2" w:space="3" w:color="auto"/>
      </w:pBdr>
      <w:spacing w:before="120"/>
      <w:ind w:left="851" w:right="142"/>
      <w:jc w:val="center"/>
      <w:outlineLvl w:val="2"/>
    </w:pPr>
    <w:rPr>
      <w:rFonts w:ascii="Tahoma" w:hAnsi="Tahoma" w:cs="Tahoma"/>
      <w:b/>
      <w:bCs/>
      <w:sz w:val="1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rsid w:val="00D77F60"/>
    <w:pPr>
      <w:tabs>
        <w:tab w:val="center" w:pos="4819"/>
        <w:tab w:val="right" w:pos="9638"/>
      </w:tabs>
    </w:pPr>
  </w:style>
  <w:style w:type="character" w:customStyle="1" w:styleId="IntestazioneCarattere">
    <w:name w:val="Intestazione Carattere"/>
    <w:basedOn w:val="Carpredefinitoparagrafo"/>
    <w:link w:val="Intestazione"/>
    <w:rsid w:val="00D77F60"/>
    <w:rPr>
      <w:rFonts w:ascii="Times New Roman" w:eastAsia="Times New Roman" w:hAnsi="Times New Roman" w:cs="Times New Roman"/>
      <w:sz w:val="24"/>
      <w:szCs w:val="24"/>
      <w:lang w:eastAsia="it-IT"/>
    </w:rPr>
  </w:style>
  <w:style w:type="paragraph" w:styleId="Testofumetto">
    <w:name w:val="Balloon Text"/>
    <w:basedOn w:val="Normale"/>
    <w:link w:val="TestofumettoCarattere"/>
    <w:uiPriority w:val="99"/>
    <w:semiHidden/>
    <w:unhideWhenUsed/>
    <w:rsid w:val="00D77F60"/>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D77F60"/>
    <w:rPr>
      <w:rFonts w:ascii="Tahoma" w:eastAsia="Times New Roman" w:hAnsi="Tahoma" w:cs="Tahoma"/>
      <w:sz w:val="16"/>
      <w:szCs w:val="16"/>
      <w:lang w:eastAsia="it-IT"/>
    </w:rPr>
  </w:style>
  <w:style w:type="character" w:customStyle="1" w:styleId="Titolo3Carattere">
    <w:name w:val="Titolo 3 Carattere"/>
    <w:basedOn w:val="Carpredefinitoparagrafo"/>
    <w:link w:val="Titolo3"/>
    <w:rsid w:val="00D77F60"/>
    <w:rPr>
      <w:rFonts w:ascii="Tahoma" w:eastAsia="Times New Roman" w:hAnsi="Tahoma" w:cs="Tahoma"/>
      <w:b/>
      <w:bCs/>
      <w:sz w:val="16"/>
      <w:szCs w:val="24"/>
      <w:lang w:eastAsia="it-IT"/>
    </w:rPr>
  </w:style>
  <w:style w:type="paragraph" w:styleId="Paragrafoelenco">
    <w:name w:val="List Paragraph"/>
    <w:basedOn w:val="Normale"/>
    <w:uiPriority w:val="34"/>
    <w:qFormat/>
    <w:rsid w:val="004347A8"/>
    <w:pPr>
      <w:ind w:left="720"/>
      <w:contextualSpacing/>
    </w:pPr>
  </w:style>
  <w:style w:type="paragraph" w:styleId="Testonotaapidipagina">
    <w:name w:val="footnote text"/>
    <w:basedOn w:val="Normale"/>
    <w:link w:val="TestonotaapidipaginaCarattere"/>
    <w:uiPriority w:val="99"/>
    <w:semiHidden/>
    <w:unhideWhenUsed/>
    <w:rsid w:val="00CE2D58"/>
    <w:rPr>
      <w:sz w:val="20"/>
      <w:szCs w:val="20"/>
    </w:rPr>
  </w:style>
  <w:style w:type="character" w:customStyle="1" w:styleId="TestonotaapidipaginaCarattere">
    <w:name w:val="Testo nota a piè di pagina Carattere"/>
    <w:basedOn w:val="Carpredefinitoparagrafo"/>
    <w:link w:val="Testonotaapidipagina"/>
    <w:uiPriority w:val="99"/>
    <w:semiHidden/>
    <w:rsid w:val="00CE2D58"/>
    <w:rPr>
      <w:rFonts w:ascii="Times New Roman" w:eastAsia="Times New Roman" w:hAnsi="Times New Roman" w:cs="Times New Roman"/>
      <w:sz w:val="20"/>
      <w:szCs w:val="20"/>
      <w:lang w:eastAsia="it-IT"/>
    </w:rPr>
  </w:style>
  <w:style w:type="character" w:styleId="Rimandonotaapidipagina">
    <w:name w:val="footnote reference"/>
    <w:basedOn w:val="Carpredefinitoparagrafo"/>
    <w:uiPriority w:val="99"/>
    <w:semiHidden/>
    <w:unhideWhenUsed/>
    <w:rsid w:val="00CE2D58"/>
    <w:rPr>
      <w:vertAlign w:val="superscript"/>
    </w:rPr>
  </w:style>
  <w:style w:type="paragraph" w:styleId="Pidipagina">
    <w:name w:val="footer"/>
    <w:basedOn w:val="Normale"/>
    <w:link w:val="PidipaginaCarattere"/>
    <w:uiPriority w:val="99"/>
    <w:unhideWhenUsed/>
    <w:rsid w:val="00442700"/>
    <w:pPr>
      <w:tabs>
        <w:tab w:val="center" w:pos="4819"/>
        <w:tab w:val="right" w:pos="9638"/>
      </w:tabs>
    </w:pPr>
  </w:style>
  <w:style w:type="character" w:customStyle="1" w:styleId="PidipaginaCarattere">
    <w:name w:val="Piè di pagina Carattere"/>
    <w:basedOn w:val="Carpredefinitoparagrafo"/>
    <w:link w:val="Pidipagina"/>
    <w:uiPriority w:val="99"/>
    <w:rsid w:val="00442700"/>
    <w:rPr>
      <w:rFonts w:ascii="Times New Roman" w:eastAsia="Times New Roman" w:hAnsi="Times New Roman" w:cs="Times New Roman"/>
      <w:sz w:val="24"/>
      <w:szCs w:val="24"/>
      <w:lang w:eastAsia="it-IT"/>
    </w:rPr>
  </w:style>
  <w:style w:type="character" w:customStyle="1" w:styleId="Titolo1Carattere">
    <w:name w:val="Titolo 1 Carattere"/>
    <w:basedOn w:val="Carpredefinitoparagrafo"/>
    <w:link w:val="Titolo1"/>
    <w:uiPriority w:val="9"/>
    <w:rsid w:val="00442700"/>
    <w:rPr>
      <w:rFonts w:asciiTheme="majorHAnsi" w:eastAsiaTheme="majorEastAsia" w:hAnsiTheme="majorHAnsi" w:cstheme="majorBidi"/>
      <w:b/>
      <w:bCs/>
      <w:color w:val="365F91" w:themeColor="accent1" w:themeShade="BF"/>
      <w:sz w:val="28"/>
      <w:szCs w:val="28"/>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B90651-ABF5-4FB6-BA26-73E2979D4A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177</TotalTime>
  <Pages>5</Pages>
  <Words>2068</Words>
  <Characters>11789</Characters>
  <Application>Microsoft Office Word</Application>
  <DocSecurity>0</DocSecurity>
  <Lines>98</Lines>
  <Paragraphs>27</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13830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Gianluca De Paola</dc:creator>
  <cp:keywords/>
  <dc:description/>
  <cp:lastModifiedBy>Davide A. De Lella</cp:lastModifiedBy>
  <cp:revision>51</cp:revision>
  <dcterms:created xsi:type="dcterms:W3CDTF">2016-09-01T09:34:00Z</dcterms:created>
  <dcterms:modified xsi:type="dcterms:W3CDTF">2025-04-09T17:37:00Z</dcterms:modified>
</cp:coreProperties>
</file>